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EB5F8" w14:textId="2139687F" w:rsidR="00110C9D" w:rsidRDefault="00110C9D" w:rsidP="008F304C">
      <w:pPr>
        <w:rPr>
          <w:rFonts w:ascii="Times New Roman" w:hAnsi="Times New Roman" w:cs="Times New Roman"/>
          <w:sz w:val="28"/>
          <w:szCs w:val="28"/>
        </w:rPr>
      </w:pPr>
    </w:p>
    <w:p w14:paraId="7818ACEA" w14:textId="20AECE6E" w:rsidR="005D2904" w:rsidRDefault="005D2904" w:rsidP="005D2904">
      <w:pPr>
        <w:jc w:val="center"/>
        <w:rPr>
          <w:rFonts w:ascii="Times New Roman" w:hAnsi="Times New Roman" w:cs="Times New Roman"/>
          <w:sz w:val="28"/>
          <w:szCs w:val="28"/>
        </w:rPr>
      </w:pPr>
      <w:r>
        <w:rPr>
          <w:rFonts w:ascii="Times New Roman" w:hAnsi="Times New Roman" w:cs="Times New Roman"/>
          <w:sz w:val="28"/>
          <w:szCs w:val="28"/>
        </w:rPr>
        <w:t>Project 1</w:t>
      </w:r>
    </w:p>
    <w:p w14:paraId="6D3222F5" w14:textId="5A25FFF3" w:rsidR="005D2904" w:rsidRDefault="005D2904" w:rsidP="005D2904">
      <w:pPr>
        <w:jc w:val="center"/>
        <w:rPr>
          <w:rFonts w:ascii="Times New Roman" w:hAnsi="Times New Roman" w:cs="Times New Roman"/>
          <w:sz w:val="28"/>
          <w:szCs w:val="28"/>
        </w:rPr>
      </w:pPr>
      <w:r>
        <w:rPr>
          <w:rFonts w:ascii="Times New Roman" w:hAnsi="Times New Roman" w:cs="Times New Roman"/>
          <w:sz w:val="28"/>
          <w:szCs w:val="28"/>
        </w:rPr>
        <w:t>Traditional Volume-Based Costing</w:t>
      </w:r>
      <w:r w:rsidR="00071489">
        <w:rPr>
          <w:rFonts w:ascii="Times New Roman" w:hAnsi="Times New Roman" w:cs="Times New Roman"/>
          <w:sz w:val="28"/>
          <w:szCs w:val="28"/>
        </w:rPr>
        <w:t xml:space="preserve"> Vs. Activity-Based Costing (ABC)</w:t>
      </w:r>
    </w:p>
    <w:p w14:paraId="1A8A4723" w14:textId="18D544E5" w:rsidR="005D2904" w:rsidRDefault="005D2904" w:rsidP="005D2904">
      <w:pPr>
        <w:jc w:val="center"/>
        <w:rPr>
          <w:rFonts w:ascii="Times New Roman" w:hAnsi="Times New Roman" w:cs="Times New Roman"/>
          <w:sz w:val="28"/>
          <w:szCs w:val="28"/>
        </w:rPr>
      </w:pPr>
      <w:r>
        <w:rPr>
          <w:rFonts w:ascii="Times New Roman" w:hAnsi="Times New Roman" w:cs="Times New Roman"/>
          <w:sz w:val="28"/>
          <w:szCs w:val="28"/>
        </w:rPr>
        <w:t>Introduction</w:t>
      </w:r>
    </w:p>
    <w:p w14:paraId="690C4E73" w14:textId="77777777" w:rsidR="002A118F" w:rsidRDefault="005D2904" w:rsidP="005D2904">
      <w:pPr>
        <w:rPr>
          <w:rFonts w:ascii="Times New Roman" w:hAnsi="Times New Roman" w:cs="Times New Roman"/>
          <w:sz w:val="24"/>
          <w:szCs w:val="24"/>
        </w:rPr>
      </w:pPr>
      <w:r w:rsidRPr="00B20BDE">
        <w:rPr>
          <w:rFonts w:ascii="Times New Roman" w:hAnsi="Times New Roman" w:cs="Times New Roman"/>
          <w:sz w:val="24"/>
          <w:szCs w:val="24"/>
        </w:rPr>
        <w:t>Ripken Products produces four chemical products</w:t>
      </w:r>
      <w:r>
        <w:rPr>
          <w:rFonts w:ascii="Times New Roman" w:hAnsi="Times New Roman" w:cs="Times New Roman"/>
          <w:sz w:val="28"/>
          <w:szCs w:val="28"/>
        </w:rPr>
        <w:t xml:space="preserve">: </w:t>
      </w:r>
      <w:r>
        <w:rPr>
          <w:rFonts w:ascii="Harrington" w:hAnsi="Harrington" w:cs="Times New Roman"/>
          <w:sz w:val="28"/>
          <w:szCs w:val="28"/>
        </w:rPr>
        <w:t>Abolish</w:t>
      </w:r>
      <w:r w:rsidR="00B20BDE">
        <w:rPr>
          <w:rFonts w:ascii="Harrington" w:hAnsi="Harrington" w:cs="Times New Roman"/>
          <w:sz w:val="28"/>
          <w:szCs w:val="28"/>
        </w:rPr>
        <w:t xml:space="preserve"> </w:t>
      </w:r>
      <w:r w:rsidR="00B20BDE" w:rsidRPr="00B20BDE">
        <w:rPr>
          <w:rFonts w:ascii="Times New Roman" w:hAnsi="Times New Roman" w:cs="Times New Roman"/>
          <w:sz w:val="24"/>
          <w:szCs w:val="24"/>
        </w:rPr>
        <w:t>(A)</w:t>
      </w:r>
      <w:r w:rsidRPr="00B20BDE">
        <w:rPr>
          <w:rFonts w:ascii="Times New Roman" w:hAnsi="Times New Roman" w:cs="Times New Roman"/>
          <w:sz w:val="24"/>
          <w:szCs w:val="24"/>
        </w:rPr>
        <w:t>,</w:t>
      </w:r>
      <w:r>
        <w:rPr>
          <w:rFonts w:ascii="Harrington" w:hAnsi="Harrington" w:cs="Times New Roman"/>
          <w:sz w:val="28"/>
          <w:szCs w:val="28"/>
        </w:rPr>
        <w:t xml:space="preserve"> Banish</w:t>
      </w:r>
      <w:r w:rsidR="00B20BDE">
        <w:rPr>
          <w:rFonts w:ascii="Times New Roman" w:hAnsi="Times New Roman" w:cs="Times New Roman"/>
          <w:sz w:val="24"/>
          <w:szCs w:val="24"/>
        </w:rPr>
        <w:t xml:space="preserve"> (B)</w:t>
      </w:r>
      <w:r>
        <w:rPr>
          <w:rFonts w:ascii="Harrington" w:hAnsi="Harrington" w:cs="Times New Roman"/>
          <w:sz w:val="28"/>
          <w:szCs w:val="28"/>
        </w:rPr>
        <w:t>, Cancel</w:t>
      </w:r>
      <w:r w:rsidR="00B20BDE">
        <w:rPr>
          <w:rFonts w:ascii="Times New Roman" w:hAnsi="Times New Roman" w:cs="Times New Roman"/>
          <w:sz w:val="24"/>
          <w:szCs w:val="24"/>
        </w:rPr>
        <w:t xml:space="preserve"> (C)</w:t>
      </w:r>
      <w:r>
        <w:rPr>
          <w:rFonts w:ascii="Harrington" w:hAnsi="Harrington" w:cs="Times New Roman"/>
          <w:sz w:val="28"/>
          <w:szCs w:val="28"/>
        </w:rPr>
        <w:t xml:space="preserve">, </w:t>
      </w:r>
      <w:r w:rsidRPr="00B20BDE">
        <w:rPr>
          <w:rFonts w:ascii="Times New Roman" w:hAnsi="Times New Roman" w:cs="Times New Roman"/>
          <w:sz w:val="24"/>
          <w:szCs w:val="24"/>
        </w:rPr>
        <w:t>and</w:t>
      </w:r>
      <w:r>
        <w:rPr>
          <w:rFonts w:ascii="Times New Roman" w:hAnsi="Times New Roman" w:cs="Times New Roman"/>
          <w:sz w:val="28"/>
          <w:szCs w:val="28"/>
        </w:rPr>
        <w:t xml:space="preserve"> </w:t>
      </w:r>
      <w:r w:rsidR="00B20BDE">
        <w:rPr>
          <w:rFonts w:ascii="Harrington" w:hAnsi="Harrington" w:cs="Times New Roman"/>
          <w:sz w:val="28"/>
          <w:szCs w:val="28"/>
        </w:rPr>
        <w:t xml:space="preserve">Delete </w:t>
      </w:r>
      <w:r w:rsidR="00B20BDE">
        <w:rPr>
          <w:rFonts w:ascii="Times New Roman" w:hAnsi="Times New Roman" w:cs="Times New Roman"/>
          <w:sz w:val="24"/>
          <w:szCs w:val="24"/>
        </w:rPr>
        <w:t>(D)</w:t>
      </w:r>
      <w:r w:rsidR="00B20BDE">
        <w:rPr>
          <w:rFonts w:ascii="Harrington" w:hAnsi="Harrington" w:cs="Times New Roman"/>
          <w:sz w:val="28"/>
          <w:szCs w:val="28"/>
        </w:rPr>
        <w:t xml:space="preserve">.  </w:t>
      </w:r>
      <w:r w:rsidR="00B20BDE">
        <w:rPr>
          <w:rFonts w:ascii="Times New Roman" w:hAnsi="Times New Roman" w:cs="Times New Roman"/>
          <w:sz w:val="24"/>
          <w:szCs w:val="24"/>
        </w:rPr>
        <w:t xml:space="preserve">The company </w:t>
      </w:r>
      <w:r w:rsidR="0074391B">
        <w:rPr>
          <w:rFonts w:ascii="Times New Roman" w:hAnsi="Times New Roman" w:cs="Times New Roman"/>
          <w:sz w:val="24"/>
          <w:szCs w:val="24"/>
        </w:rPr>
        <w:t>has been using the</w:t>
      </w:r>
      <w:r w:rsidR="00B20BDE">
        <w:rPr>
          <w:rFonts w:ascii="Times New Roman" w:hAnsi="Times New Roman" w:cs="Times New Roman"/>
          <w:sz w:val="24"/>
          <w:szCs w:val="24"/>
        </w:rPr>
        <w:t xml:space="preserve"> traditional volume-based costing to account for its manufacturing costs.  </w:t>
      </w:r>
      <w:r w:rsidR="0074391B">
        <w:rPr>
          <w:rFonts w:ascii="Times New Roman" w:hAnsi="Times New Roman" w:cs="Times New Roman"/>
          <w:sz w:val="24"/>
          <w:szCs w:val="24"/>
        </w:rPr>
        <w:t>Under this</w:t>
      </w:r>
      <w:r w:rsidR="00B20BDE">
        <w:rPr>
          <w:rFonts w:ascii="Times New Roman" w:hAnsi="Times New Roman" w:cs="Times New Roman"/>
          <w:sz w:val="24"/>
          <w:szCs w:val="24"/>
        </w:rPr>
        <w:t xml:space="preserve"> costing system</w:t>
      </w:r>
      <w:r w:rsidR="0074391B">
        <w:rPr>
          <w:rFonts w:ascii="Times New Roman" w:hAnsi="Times New Roman" w:cs="Times New Roman"/>
          <w:sz w:val="24"/>
          <w:szCs w:val="24"/>
        </w:rPr>
        <w:t>, the company</w:t>
      </w:r>
      <w:r w:rsidR="00B20BDE">
        <w:rPr>
          <w:rFonts w:ascii="Times New Roman" w:hAnsi="Times New Roman" w:cs="Times New Roman"/>
          <w:sz w:val="24"/>
          <w:szCs w:val="24"/>
        </w:rPr>
        <w:t xml:space="preserve"> charges manufacturing overhead costs to these products using direct labor dollars as an allocation base.</w:t>
      </w:r>
    </w:p>
    <w:p w14:paraId="4C76E7A9" w14:textId="7462E79C" w:rsidR="00DF530C" w:rsidRDefault="0074391B" w:rsidP="005D2904">
      <w:pPr>
        <w:rPr>
          <w:rFonts w:ascii="Times New Roman" w:hAnsi="Times New Roman" w:cs="Times New Roman"/>
          <w:sz w:val="24"/>
          <w:szCs w:val="24"/>
        </w:rPr>
      </w:pPr>
      <w:r>
        <w:rPr>
          <w:rFonts w:ascii="Times New Roman" w:hAnsi="Times New Roman" w:cs="Times New Roman"/>
          <w:sz w:val="24"/>
          <w:szCs w:val="24"/>
        </w:rPr>
        <w:t xml:space="preserve">The VP of Ripken’s production department has expressed his dissatisfaction with the timeliness, usefulness and accuracy of the Accounting Department’s monthly manufacturing control reports.  </w:t>
      </w:r>
      <w:r w:rsidR="004E2629">
        <w:rPr>
          <w:rFonts w:ascii="Times New Roman" w:hAnsi="Times New Roman" w:cs="Times New Roman"/>
          <w:sz w:val="24"/>
          <w:szCs w:val="24"/>
        </w:rPr>
        <w:t xml:space="preserve">The CEO, Paul Richards has also expressed his dissatisfaction with the current cost accounting system. </w:t>
      </w:r>
      <w:r>
        <w:rPr>
          <w:rFonts w:ascii="Times New Roman" w:hAnsi="Times New Roman" w:cs="Times New Roman"/>
          <w:sz w:val="24"/>
          <w:szCs w:val="24"/>
        </w:rPr>
        <w:t xml:space="preserve">In recent months, almost no information in these reports has been used to make decisions regarding managing production in the plant. </w:t>
      </w:r>
      <w:r w:rsidR="00DF530C">
        <w:rPr>
          <w:rFonts w:ascii="Times New Roman" w:hAnsi="Times New Roman" w:cs="Times New Roman"/>
          <w:sz w:val="24"/>
          <w:szCs w:val="24"/>
        </w:rPr>
        <w:t>The Controller has suggested replacing the current traditional volume-based costing system with the Activity-based costing system.  Ripken’s management team has suggested preparing reports for each costing system in order to decide which one provides the most accurate information and therefore, would be better suited to use in the internal decision-making process related to manufacturing operations.</w:t>
      </w:r>
    </w:p>
    <w:p w14:paraId="68B16CF9" w14:textId="3357DA9E" w:rsidR="004B65A5" w:rsidRDefault="004B65A5" w:rsidP="005D2904">
      <w:pPr>
        <w:rPr>
          <w:rFonts w:ascii="Times New Roman" w:hAnsi="Times New Roman" w:cs="Times New Roman"/>
          <w:sz w:val="24"/>
          <w:szCs w:val="24"/>
        </w:rPr>
      </w:pPr>
      <w:r>
        <w:rPr>
          <w:rFonts w:ascii="Times New Roman" w:hAnsi="Times New Roman" w:cs="Times New Roman"/>
          <w:sz w:val="24"/>
          <w:szCs w:val="24"/>
        </w:rPr>
        <w:t>Ripken’s Controller has turned the project over to you, Certified Management Accountant, with a completion date of July 21, midnight.  To begin the project, you have gathered the following information and created various tables to assist you and your staff to complete the project.</w:t>
      </w:r>
    </w:p>
    <w:p w14:paraId="48C0CDB9" w14:textId="653CCDD6" w:rsidR="005D2904" w:rsidRDefault="00B20BDE" w:rsidP="005D2904">
      <w:pPr>
        <w:rPr>
          <w:rFonts w:ascii="Times New Roman" w:hAnsi="Times New Roman" w:cs="Times New Roman"/>
          <w:sz w:val="24"/>
          <w:szCs w:val="24"/>
        </w:rPr>
      </w:pPr>
      <w:r>
        <w:rPr>
          <w:rFonts w:ascii="Times New Roman" w:hAnsi="Times New Roman" w:cs="Times New Roman"/>
          <w:sz w:val="24"/>
          <w:szCs w:val="24"/>
        </w:rPr>
        <w:t>The company’s 2020 manufacturing budget included the following amounts:</w:t>
      </w:r>
    </w:p>
    <w:p w14:paraId="3A972681" w14:textId="0525AEC2" w:rsidR="00B20BDE" w:rsidRDefault="00B20BDE" w:rsidP="00B20B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direct material costs of $900,000</w:t>
      </w:r>
    </w:p>
    <w:p w14:paraId="5A818BD4" w14:textId="5D2B7458" w:rsidR="00B20BDE" w:rsidRDefault="00B20BDE" w:rsidP="00B20B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direct labor costs of $840,000</w:t>
      </w:r>
    </w:p>
    <w:p w14:paraId="30598600" w14:textId="4C6AB14B" w:rsidR="00B20BDE" w:rsidRDefault="00B20BDE" w:rsidP="00B20B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manufacturing overhead of $1,680,000</w:t>
      </w:r>
    </w:p>
    <w:p w14:paraId="3420788B" w14:textId="7D73E5A9" w:rsidR="004B65A5" w:rsidRPr="004B65A5" w:rsidRDefault="004B65A5" w:rsidP="004B65A5">
      <w:pPr>
        <w:rPr>
          <w:rFonts w:ascii="Times New Roman" w:hAnsi="Times New Roman" w:cs="Times New Roman"/>
          <w:sz w:val="24"/>
          <w:szCs w:val="24"/>
        </w:rPr>
      </w:pPr>
      <w:r>
        <w:rPr>
          <w:rFonts w:ascii="Times New Roman" w:hAnsi="Times New Roman" w:cs="Times New Roman"/>
          <w:sz w:val="24"/>
          <w:szCs w:val="24"/>
        </w:rPr>
        <w:t>You have instructed your staff to complete Table 1 (an Excel Spreadsheet) using the above information by first calculating the predetermined overhead rate and applying it to the products A-D.  With this information added to the table, total manufacturing cost can then be calculated and added to the table along with the calculated manufacturing cost per unit.</w:t>
      </w:r>
    </w:p>
    <w:p w14:paraId="3E770B6B" w14:textId="01E88C5D" w:rsidR="007802D5" w:rsidRPr="007802D5" w:rsidRDefault="007802D5" w:rsidP="00BD38A8">
      <w:pPr>
        <w:spacing w:after="0" w:line="240" w:lineRule="exact"/>
        <w:jc w:val="center"/>
        <w:rPr>
          <w:rFonts w:ascii="Times New Roman" w:hAnsi="Times New Roman" w:cs="Times New Roman"/>
          <w:b/>
          <w:bCs/>
          <w:sz w:val="20"/>
          <w:szCs w:val="20"/>
        </w:rPr>
      </w:pPr>
      <w:r>
        <w:rPr>
          <w:rFonts w:ascii="Times New Roman" w:hAnsi="Times New Roman" w:cs="Times New Roman"/>
          <w:b/>
          <w:bCs/>
          <w:sz w:val="20"/>
          <w:szCs w:val="20"/>
        </w:rPr>
        <w:t>Table 1: 2020 Estimated Manufacturing Costs (using Traditional Volume-Based Costing</w:t>
      </w:r>
    </w:p>
    <w:tbl>
      <w:tblPr>
        <w:tblStyle w:val="TableGrid"/>
        <w:tblW w:w="0" w:type="auto"/>
        <w:tblLayout w:type="fixed"/>
        <w:tblLook w:val="04A0" w:firstRow="1" w:lastRow="0" w:firstColumn="1" w:lastColumn="0" w:noHBand="0" w:noVBand="1"/>
      </w:tblPr>
      <w:tblGrid>
        <w:gridCol w:w="2785"/>
        <w:gridCol w:w="1260"/>
        <w:gridCol w:w="1260"/>
        <w:gridCol w:w="1260"/>
        <w:gridCol w:w="1440"/>
        <w:gridCol w:w="1345"/>
      </w:tblGrid>
      <w:tr w:rsidR="007802D5" w14:paraId="7CC7F59B" w14:textId="77777777" w:rsidTr="007802D5">
        <w:tc>
          <w:tcPr>
            <w:tcW w:w="2785" w:type="dxa"/>
          </w:tcPr>
          <w:p w14:paraId="7F769777" w14:textId="77777777" w:rsidR="00B20BDE" w:rsidRDefault="00B20BDE" w:rsidP="00B20BDE">
            <w:pPr>
              <w:rPr>
                <w:rFonts w:ascii="Times New Roman" w:hAnsi="Times New Roman" w:cs="Times New Roman"/>
                <w:b/>
                <w:bCs/>
                <w:sz w:val="24"/>
                <w:szCs w:val="24"/>
              </w:rPr>
            </w:pPr>
          </w:p>
        </w:tc>
        <w:tc>
          <w:tcPr>
            <w:tcW w:w="1260" w:type="dxa"/>
          </w:tcPr>
          <w:p w14:paraId="039DB528" w14:textId="44DD5F91" w:rsidR="00B20BDE" w:rsidRDefault="00071489" w:rsidP="00071489">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1260" w:type="dxa"/>
          </w:tcPr>
          <w:p w14:paraId="543B7BFF" w14:textId="423A4F15" w:rsidR="00B20BDE" w:rsidRDefault="00071489" w:rsidP="00071489">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260" w:type="dxa"/>
          </w:tcPr>
          <w:p w14:paraId="0910D5E2" w14:textId="4167E2A6" w:rsidR="00B20BDE" w:rsidRDefault="00071489" w:rsidP="00071489">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440" w:type="dxa"/>
          </w:tcPr>
          <w:p w14:paraId="65E9F652" w14:textId="042BE8BA" w:rsidR="00B20BDE" w:rsidRDefault="00071489" w:rsidP="00071489">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1345" w:type="dxa"/>
          </w:tcPr>
          <w:p w14:paraId="5B9BA2F8" w14:textId="13823583" w:rsidR="00B20BDE" w:rsidRDefault="00071489" w:rsidP="007802D5">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7802D5" w14:paraId="3A781C87" w14:textId="77777777" w:rsidTr="007802D5">
        <w:tc>
          <w:tcPr>
            <w:tcW w:w="2785" w:type="dxa"/>
          </w:tcPr>
          <w:p w14:paraId="32CF448D" w14:textId="77777777" w:rsidR="00B20BDE" w:rsidRDefault="00B20BDE" w:rsidP="00B20BDE">
            <w:pPr>
              <w:rPr>
                <w:rFonts w:ascii="Times New Roman" w:hAnsi="Times New Roman" w:cs="Times New Roman"/>
                <w:sz w:val="24"/>
                <w:szCs w:val="24"/>
              </w:rPr>
            </w:pPr>
            <w:r w:rsidRPr="00B20BDE">
              <w:rPr>
                <w:rFonts w:ascii="Times New Roman" w:hAnsi="Times New Roman" w:cs="Times New Roman"/>
                <w:sz w:val="24"/>
                <w:szCs w:val="24"/>
              </w:rPr>
              <w:t>Direct Material Cost</w:t>
            </w:r>
          </w:p>
          <w:p w14:paraId="557140DB" w14:textId="77777777" w:rsidR="00B20BDE" w:rsidRDefault="00B20BDE" w:rsidP="00B20BDE">
            <w:pPr>
              <w:rPr>
                <w:rFonts w:ascii="Times New Roman" w:hAnsi="Times New Roman" w:cs="Times New Roman"/>
                <w:sz w:val="24"/>
                <w:szCs w:val="24"/>
              </w:rPr>
            </w:pPr>
            <w:r>
              <w:rPr>
                <w:rFonts w:ascii="Times New Roman" w:hAnsi="Times New Roman" w:cs="Times New Roman"/>
                <w:sz w:val="24"/>
                <w:szCs w:val="24"/>
              </w:rPr>
              <w:t>Direct Labor Cost</w:t>
            </w:r>
          </w:p>
          <w:p w14:paraId="1E2642A2" w14:textId="1DF0D3B2" w:rsidR="00B20BDE" w:rsidRPr="00B20BDE" w:rsidRDefault="00B20BDE" w:rsidP="00B20BDE">
            <w:pPr>
              <w:rPr>
                <w:rFonts w:ascii="Times New Roman" w:hAnsi="Times New Roman" w:cs="Times New Roman"/>
                <w:sz w:val="24"/>
                <w:szCs w:val="24"/>
              </w:rPr>
            </w:pPr>
            <w:r>
              <w:rPr>
                <w:rFonts w:ascii="Times New Roman" w:hAnsi="Times New Roman" w:cs="Times New Roman"/>
                <w:sz w:val="24"/>
                <w:szCs w:val="24"/>
              </w:rPr>
              <w:t>Manufacturing Overhead</w:t>
            </w:r>
          </w:p>
        </w:tc>
        <w:tc>
          <w:tcPr>
            <w:tcW w:w="1260" w:type="dxa"/>
          </w:tcPr>
          <w:p w14:paraId="7F0C909B" w14:textId="77777777" w:rsidR="00B20BDE" w:rsidRDefault="00071489" w:rsidP="00071489">
            <w:pPr>
              <w:jc w:val="right"/>
              <w:rPr>
                <w:rFonts w:ascii="Times New Roman" w:hAnsi="Times New Roman" w:cs="Times New Roman"/>
                <w:sz w:val="24"/>
                <w:szCs w:val="24"/>
              </w:rPr>
            </w:pPr>
            <w:r w:rsidRPr="00071489">
              <w:rPr>
                <w:rFonts w:ascii="Times New Roman" w:hAnsi="Times New Roman" w:cs="Times New Roman"/>
                <w:sz w:val="24"/>
                <w:szCs w:val="24"/>
              </w:rPr>
              <w:t>$90,000</w:t>
            </w:r>
          </w:p>
          <w:p w14:paraId="21C863C2" w14:textId="77777777" w:rsidR="00071489" w:rsidRDefault="00071489" w:rsidP="00071489">
            <w:pPr>
              <w:jc w:val="right"/>
              <w:rPr>
                <w:rFonts w:ascii="Times New Roman" w:hAnsi="Times New Roman" w:cs="Times New Roman"/>
                <w:sz w:val="24"/>
                <w:szCs w:val="24"/>
              </w:rPr>
            </w:pPr>
            <w:r>
              <w:rPr>
                <w:rFonts w:ascii="Times New Roman" w:hAnsi="Times New Roman" w:cs="Times New Roman"/>
                <w:sz w:val="24"/>
                <w:szCs w:val="24"/>
              </w:rPr>
              <w:t>84,000</w:t>
            </w:r>
          </w:p>
          <w:p w14:paraId="3CD6F620" w14:textId="0CA6DEFD" w:rsidR="00071489" w:rsidRPr="00071489"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Pr>
          <w:p w14:paraId="528F0E8B" w14:textId="77777777" w:rsidR="00071489" w:rsidRDefault="00071489" w:rsidP="00071489">
            <w:pPr>
              <w:jc w:val="right"/>
              <w:rPr>
                <w:rFonts w:ascii="Times New Roman" w:hAnsi="Times New Roman" w:cs="Times New Roman"/>
                <w:sz w:val="24"/>
                <w:szCs w:val="24"/>
              </w:rPr>
            </w:pPr>
            <w:r w:rsidRPr="00071489">
              <w:rPr>
                <w:rFonts w:ascii="Times New Roman" w:hAnsi="Times New Roman" w:cs="Times New Roman"/>
                <w:sz w:val="24"/>
                <w:szCs w:val="24"/>
              </w:rPr>
              <w:t>$90,000</w:t>
            </w:r>
          </w:p>
          <w:p w14:paraId="7DDCFEE1" w14:textId="77777777" w:rsidR="00071489" w:rsidRDefault="00071489" w:rsidP="00071489">
            <w:pPr>
              <w:jc w:val="right"/>
              <w:rPr>
                <w:rFonts w:ascii="Times New Roman" w:hAnsi="Times New Roman" w:cs="Times New Roman"/>
                <w:sz w:val="24"/>
                <w:szCs w:val="24"/>
              </w:rPr>
            </w:pPr>
            <w:r>
              <w:rPr>
                <w:rFonts w:ascii="Times New Roman" w:hAnsi="Times New Roman" w:cs="Times New Roman"/>
                <w:sz w:val="24"/>
                <w:szCs w:val="24"/>
              </w:rPr>
              <w:t>84,000</w:t>
            </w:r>
          </w:p>
          <w:p w14:paraId="1DAD0916" w14:textId="3A1B5B9E"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60" w:type="dxa"/>
          </w:tcPr>
          <w:p w14:paraId="1CD937AB" w14:textId="1DAA05AF" w:rsidR="00071489" w:rsidRDefault="00071489" w:rsidP="00071489">
            <w:pPr>
              <w:jc w:val="right"/>
              <w:rPr>
                <w:rFonts w:ascii="Times New Roman" w:hAnsi="Times New Roman" w:cs="Times New Roman"/>
                <w:sz w:val="24"/>
                <w:szCs w:val="24"/>
              </w:rPr>
            </w:pPr>
            <w:r w:rsidRPr="00071489">
              <w:rPr>
                <w:rFonts w:ascii="Times New Roman" w:hAnsi="Times New Roman" w:cs="Times New Roman"/>
                <w:sz w:val="24"/>
                <w:szCs w:val="24"/>
              </w:rPr>
              <w:t>$</w:t>
            </w:r>
            <w:r>
              <w:rPr>
                <w:rFonts w:ascii="Times New Roman" w:hAnsi="Times New Roman" w:cs="Times New Roman"/>
                <w:sz w:val="24"/>
                <w:szCs w:val="24"/>
              </w:rPr>
              <w:t>180,000</w:t>
            </w:r>
          </w:p>
          <w:p w14:paraId="5C0B9DB2" w14:textId="55870DC8" w:rsidR="00071489" w:rsidRDefault="00071489" w:rsidP="00071489">
            <w:pPr>
              <w:jc w:val="right"/>
              <w:rPr>
                <w:rFonts w:ascii="Times New Roman" w:hAnsi="Times New Roman" w:cs="Times New Roman"/>
                <w:sz w:val="24"/>
                <w:szCs w:val="24"/>
              </w:rPr>
            </w:pPr>
            <w:r>
              <w:rPr>
                <w:rFonts w:ascii="Times New Roman" w:hAnsi="Times New Roman" w:cs="Times New Roman"/>
                <w:sz w:val="24"/>
                <w:szCs w:val="24"/>
              </w:rPr>
              <w:t>168,000</w:t>
            </w:r>
          </w:p>
          <w:p w14:paraId="12425435" w14:textId="46968827"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0" w:type="dxa"/>
          </w:tcPr>
          <w:p w14:paraId="7E37390B" w14:textId="597FCD47" w:rsidR="00071489" w:rsidRDefault="00071489" w:rsidP="00071489">
            <w:pPr>
              <w:jc w:val="right"/>
              <w:rPr>
                <w:rFonts w:ascii="Times New Roman" w:hAnsi="Times New Roman" w:cs="Times New Roman"/>
                <w:sz w:val="24"/>
                <w:szCs w:val="24"/>
              </w:rPr>
            </w:pPr>
            <w:r w:rsidRPr="00071489">
              <w:rPr>
                <w:rFonts w:ascii="Times New Roman" w:hAnsi="Times New Roman" w:cs="Times New Roman"/>
                <w:sz w:val="24"/>
                <w:szCs w:val="24"/>
              </w:rPr>
              <w:t>$</w:t>
            </w:r>
            <w:r w:rsidR="007802D5">
              <w:rPr>
                <w:rFonts w:ascii="Times New Roman" w:hAnsi="Times New Roman" w:cs="Times New Roman"/>
                <w:sz w:val="24"/>
                <w:szCs w:val="24"/>
              </w:rPr>
              <w:t>54</w:t>
            </w:r>
            <w:r>
              <w:rPr>
                <w:rFonts w:ascii="Times New Roman" w:hAnsi="Times New Roman" w:cs="Times New Roman"/>
                <w:sz w:val="24"/>
                <w:szCs w:val="24"/>
              </w:rPr>
              <w:t>0,000</w:t>
            </w:r>
          </w:p>
          <w:p w14:paraId="5CFB0B2A" w14:textId="2A1363FE" w:rsidR="00071489" w:rsidRDefault="007802D5" w:rsidP="00071489">
            <w:pPr>
              <w:jc w:val="right"/>
              <w:rPr>
                <w:rFonts w:ascii="Times New Roman" w:hAnsi="Times New Roman" w:cs="Times New Roman"/>
                <w:sz w:val="24"/>
                <w:szCs w:val="24"/>
              </w:rPr>
            </w:pPr>
            <w:r>
              <w:rPr>
                <w:rFonts w:ascii="Times New Roman" w:hAnsi="Times New Roman" w:cs="Times New Roman"/>
                <w:sz w:val="24"/>
                <w:szCs w:val="24"/>
              </w:rPr>
              <w:t>504</w:t>
            </w:r>
            <w:r w:rsidR="00071489">
              <w:rPr>
                <w:rFonts w:ascii="Times New Roman" w:hAnsi="Times New Roman" w:cs="Times New Roman"/>
                <w:sz w:val="24"/>
                <w:szCs w:val="24"/>
              </w:rPr>
              <w:t>,000</w:t>
            </w:r>
          </w:p>
          <w:p w14:paraId="15A5261C" w14:textId="17F20C26"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45" w:type="dxa"/>
          </w:tcPr>
          <w:p w14:paraId="2B9A33FA" w14:textId="77777777" w:rsidR="00B20BDE" w:rsidRDefault="007802D5" w:rsidP="007802D5">
            <w:pPr>
              <w:jc w:val="right"/>
              <w:rPr>
                <w:rFonts w:ascii="Times New Roman" w:hAnsi="Times New Roman" w:cs="Times New Roman"/>
                <w:sz w:val="24"/>
                <w:szCs w:val="24"/>
              </w:rPr>
            </w:pPr>
            <w:r>
              <w:rPr>
                <w:rFonts w:ascii="Times New Roman" w:hAnsi="Times New Roman" w:cs="Times New Roman"/>
                <w:sz w:val="24"/>
                <w:szCs w:val="24"/>
              </w:rPr>
              <w:t>$900,000</w:t>
            </w:r>
          </w:p>
          <w:p w14:paraId="261F0577" w14:textId="77777777" w:rsidR="007802D5" w:rsidRDefault="007802D5" w:rsidP="007802D5">
            <w:pPr>
              <w:jc w:val="right"/>
              <w:rPr>
                <w:rFonts w:ascii="Times New Roman" w:hAnsi="Times New Roman" w:cs="Times New Roman"/>
                <w:sz w:val="24"/>
                <w:szCs w:val="24"/>
              </w:rPr>
            </w:pPr>
            <w:r>
              <w:rPr>
                <w:rFonts w:ascii="Times New Roman" w:hAnsi="Times New Roman" w:cs="Times New Roman"/>
                <w:sz w:val="24"/>
                <w:szCs w:val="24"/>
              </w:rPr>
              <w:t>840,000</w:t>
            </w:r>
          </w:p>
          <w:p w14:paraId="7BB3C421" w14:textId="3BC8C853" w:rsidR="007802D5" w:rsidRPr="007802D5"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r>
      <w:tr w:rsidR="007802D5" w14:paraId="4E57CBA7" w14:textId="77777777" w:rsidTr="007802D5">
        <w:tc>
          <w:tcPr>
            <w:tcW w:w="2785" w:type="dxa"/>
          </w:tcPr>
          <w:p w14:paraId="2CEB284F" w14:textId="4F42BF7B" w:rsidR="00B20BDE" w:rsidRPr="00B20BDE" w:rsidRDefault="00B20BDE" w:rsidP="00B20BDE">
            <w:pPr>
              <w:rPr>
                <w:rFonts w:ascii="Times New Roman" w:hAnsi="Times New Roman" w:cs="Times New Roman"/>
                <w:sz w:val="24"/>
                <w:szCs w:val="24"/>
              </w:rPr>
            </w:pPr>
            <w:r>
              <w:rPr>
                <w:rFonts w:ascii="Times New Roman" w:hAnsi="Times New Roman" w:cs="Times New Roman"/>
                <w:sz w:val="24"/>
                <w:szCs w:val="24"/>
              </w:rPr>
              <w:t>Total Manufacturing Cost</w:t>
            </w:r>
          </w:p>
        </w:tc>
        <w:tc>
          <w:tcPr>
            <w:tcW w:w="1260" w:type="dxa"/>
          </w:tcPr>
          <w:p w14:paraId="54761A31" w14:textId="310D272A" w:rsidR="00B20BDE" w:rsidRPr="00071489"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Pr>
          <w:p w14:paraId="51D7AC2E" w14:textId="1B7EF6CC"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60" w:type="dxa"/>
          </w:tcPr>
          <w:p w14:paraId="59F54D81" w14:textId="468573B4"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0" w:type="dxa"/>
          </w:tcPr>
          <w:p w14:paraId="32AB442D" w14:textId="110F77D2"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45" w:type="dxa"/>
          </w:tcPr>
          <w:p w14:paraId="6F6344EB" w14:textId="20B9ECAC" w:rsidR="00B20BDE" w:rsidRPr="007802D5"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r>
      <w:tr w:rsidR="007802D5" w14:paraId="505ABC52" w14:textId="77777777" w:rsidTr="007802D5">
        <w:tc>
          <w:tcPr>
            <w:tcW w:w="2785" w:type="dxa"/>
          </w:tcPr>
          <w:p w14:paraId="192CAF3F" w14:textId="2ECBF207" w:rsidR="00B20BDE" w:rsidRPr="00071489" w:rsidRDefault="00071489" w:rsidP="00B20BDE">
            <w:pPr>
              <w:rPr>
                <w:rFonts w:ascii="Times New Roman" w:hAnsi="Times New Roman" w:cs="Times New Roman"/>
                <w:sz w:val="24"/>
                <w:szCs w:val="24"/>
              </w:rPr>
            </w:pPr>
            <w:r w:rsidRPr="00071489">
              <w:rPr>
                <w:rFonts w:ascii="Times New Roman" w:hAnsi="Times New Roman" w:cs="Times New Roman"/>
                <w:sz w:val="24"/>
                <w:szCs w:val="24"/>
              </w:rPr>
              <w:t>Units Produced</w:t>
            </w:r>
            <w:r w:rsidR="002A118F">
              <w:rPr>
                <w:rFonts w:ascii="Times New Roman" w:hAnsi="Times New Roman" w:cs="Times New Roman"/>
                <w:sz w:val="24"/>
                <w:szCs w:val="24"/>
              </w:rPr>
              <w:t xml:space="preserve"> </w:t>
            </w:r>
          </w:p>
        </w:tc>
        <w:tc>
          <w:tcPr>
            <w:tcW w:w="1260" w:type="dxa"/>
          </w:tcPr>
          <w:p w14:paraId="624BB4BD" w14:textId="7E7C9C37" w:rsidR="00B20BDE" w:rsidRPr="00071489" w:rsidRDefault="00071489" w:rsidP="00071489">
            <w:pPr>
              <w:jc w:val="right"/>
              <w:rPr>
                <w:rFonts w:ascii="Times New Roman" w:hAnsi="Times New Roman" w:cs="Times New Roman"/>
                <w:sz w:val="24"/>
                <w:szCs w:val="24"/>
              </w:rPr>
            </w:pPr>
            <w:r>
              <w:rPr>
                <w:rFonts w:ascii="Times New Roman" w:hAnsi="Times New Roman" w:cs="Times New Roman"/>
                <w:sz w:val="24"/>
                <w:szCs w:val="24"/>
              </w:rPr>
              <w:t>342,000</w:t>
            </w:r>
          </w:p>
        </w:tc>
        <w:tc>
          <w:tcPr>
            <w:tcW w:w="1260" w:type="dxa"/>
          </w:tcPr>
          <w:p w14:paraId="0D61A0FD" w14:textId="305E6393" w:rsidR="00B20BDE" w:rsidRPr="00071489" w:rsidRDefault="00071489" w:rsidP="00071489">
            <w:pPr>
              <w:jc w:val="right"/>
              <w:rPr>
                <w:rFonts w:ascii="Times New Roman" w:hAnsi="Times New Roman" w:cs="Times New Roman"/>
                <w:sz w:val="24"/>
                <w:szCs w:val="24"/>
              </w:rPr>
            </w:pPr>
            <w:r>
              <w:rPr>
                <w:rFonts w:ascii="Times New Roman" w:hAnsi="Times New Roman" w:cs="Times New Roman"/>
                <w:sz w:val="24"/>
                <w:szCs w:val="24"/>
              </w:rPr>
              <w:t>342,000</w:t>
            </w:r>
          </w:p>
        </w:tc>
        <w:tc>
          <w:tcPr>
            <w:tcW w:w="1260" w:type="dxa"/>
          </w:tcPr>
          <w:p w14:paraId="7569B3B8" w14:textId="448DD06E" w:rsidR="00B20BDE" w:rsidRDefault="00071489" w:rsidP="00071489">
            <w:pPr>
              <w:jc w:val="right"/>
              <w:rPr>
                <w:rFonts w:ascii="Times New Roman" w:hAnsi="Times New Roman" w:cs="Times New Roman"/>
                <w:b/>
                <w:bCs/>
                <w:sz w:val="24"/>
                <w:szCs w:val="24"/>
              </w:rPr>
            </w:pPr>
            <w:r>
              <w:rPr>
                <w:rFonts w:ascii="Times New Roman" w:hAnsi="Times New Roman" w:cs="Times New Roman"/>
                <w:sz w:val="24"/>
                <w:szCs w:val="24"/>
              </w:rPr>
              <w:t>684,000</w:t>
            </w:r>
          </w:p>
        </w:tc>
        <w:tc>
          <w:tcPr>
            <w:tcW w:w="1440" w:type="dxa"/>
          </w:tcPr>
          <w:p w14:paraId="73208151" w14:textId="74631BC9" w:rsidR="00B20BDE" w:rsidRDefault="00071489" w:rsidP="00071489">
            <w:pPr>
              <w:jc w:val="right"/>
              <w:rPr>
                <w:rFonts w:ascii="Times New Roman" w:hAnsi="Times New Roman" w:cs="Times New Roman"/>
                <w:b/>
                <w:bCs/>
                <w:sz w:val="24"/>
                <w:szCs w:val="24"/>
              </w:rPr>
            </w:pPr>
            <w:r>
              <w:rPr>
                <w:rFonts w:ascii="Times New Roman" w:hAnsi="Times New Roman" w:cs="Times New Roman"/>
                <w:sz w:val="24"/>
                <w:szCs w:val="24"/>
              </w:rPr>
              <w:t>684,000</w:t>
            </w:r>
          </w:p>
        </w:tc>
        <w:tc>
          <w:tcPr>
            <w:tcW w:w="1345" w:type="dxa"/>
          </w:tcPr>
          <w:p w14:paraId="410DFAC9" w14:textId="17B95821" w:rsidR="00B20BDE" w:rsidRPr="007802D5"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r>
      <w:tr w:rsidR="007802D5" w14:paraId="3E1BAA5F" w14:textId="77777777" w:rsidTr="007802D5">
        <w:tc>
          <w:tcPr>
            <w:tcW w:w="2785" w:type="dxa"/>
          </w:tcPr>
          <w:p w14:paraId="43F784AF" w14:textId="080684E0" w:rsidR="00B20BDE" w:rsidRPr="00071489" w:rsidRDefault="00071489" w:rsidP="00B20BDE">
            <w:pPr>
              <w:rPr>
                <w:rFonts w:ascii="Times New Roman" w:hAnsi="Times New Roman" w:cs="Times New Roman"/>
                <w:sz w:val="24"/>
                <w:szCs w:val="24"/>
              </w:rPr>
            </w:pPr>
            <w:r w:rsidRPr="00071489">
              <w:rPr>
                <w:rFonts w:ascii="Times New Roman" w:hAnsi="Times New Roman" w:cs="Times New Roman"/>
                <w:sz w:val="24"/>
                <w:szCs w:val="24"/>
              </w:rPr>
              <w:t>Cost per Unit</w:t>
            </w:r>
          </w:p>
        </w:tc>
        <w:tc>
          <w:tcPr>
            <w:tcW w:w="1260" w:type="dxa"/>
          </w:tcPr>
          <w:p w14:paraId="09AA00D3" w14:textId="60A455DD" w:rsidR="00B20BDE" w:rsidRPr="00071489"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Pr>
          <w:p w14:paraId="59EE4A8F" w14:textId="70CEBF15" w:rsidR="00B20BDE" w:rsidRPr="00071489"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Pr>
          <w:p w14:paraId="25AF3AB9" w14:textId="08B48999"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0" w:type="dxa"/>
          </w:tcPr>
          <w:p w14:paraId="4E6C9ED4" w14:textId="19746079"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45" w:type="dxa"/>
          </w:tcPr>
          <w:p w14:paraId="3815F9C4" w14:textId="3C76B511" w:rsidR="00B20BDE" w:rsidRDefault="0079595D" w:rsidP="0079595D">
            <w:pPr>
              <w:jc w:val="center"/>
              <w:rPr>
                <w:rFonts w:ascii="Times New Roman" w:hAnsi="Times New Roman" w:cs="Times New Roman"/>
                <w:b/>
                <w:bCs/>
                <w:sz w:val="24"/>
                <w:szCs w:val="24"/>
              </w:rPr>
            </w:pPr>
            <w:r>
              <w:rPr>
                <w:rFonts w:ascii="Times New Roman" w:hAnsi="Times New Roman" w:cs="Times New Roman"/>
                <w:b/>
                <w:bCs/>
                <w:sz w:val="24"/>
                <w:szCs w:val="24"/>
              </w:rPr>
              <w:t>?</w:t>
            </w:r>
          </w:p>
        </w:tc>
      </w:tr>
    </w:tbl>
    <w:p w14:paraId="4F09A812" w14:textId="3D8F41EA" w:rsidR="00B20BDE" w:rsidRDefault="00B20BDE" w:rsidP="00071489">
      <w:pPr>
        <w:jc w:val="right"/>
        <w:rPr>
          <w:rFonts w:ascii="Times New Roman" w:hAnsi="Times New Roman" w:cs="Times New Roman"/>
          <w:b/>
          <w:bCs/>
          <w:sz w:val="24"/>
          <w:szCs w:val="24"/>
        </w:rPr>
      </w:pPr>
    </w:p>
    <w:p w14:paraId="3BE07E8E" w14:textId="77777777" w:rsidR="00BD38A8" w:rsidRDefault="00BD38A8" w:rsidP="00071489">
      <w:pPr>
        <w:jc w:val="right"/>
        <w:rPr>
          <w:rFonts w:ascii="Times New Roman" w:hAnsi="Times New Roman" w:cs="Times New Roman"/>
          <w:b/>
          <w:bCs/>
          <w:sz w:val="24"/>
          <w:szCs w:val="24"/>
        </w:rPr>
      </w:pPr>
    </w:p>
    <w:p w14:paraId="64F8D2C1" w14:textId="2E63F18B" w:rsidR="005B7A32" w:rsidRDefault="00BD38A8" w:rsidP="00BD38A8">
      <w:pPr>
        <w:rPr>
          <w:rFonts w:ascii="Times New Roman" w:hAnsi="Times New Roman" w:cs="Times New Roman"/>
          <w:sz w:val="24"/>
          <w:szCs w:val="24"/>
        </w:rPr>
      </w:pPr>
      <w:r w:rsidRPr="00BD38A8">
        <w:rPr>
          <w:rFonts w:ascii="Times New Roman" w:hAnsi="Times New Roman" w:cs="Times New Roman"/>
          <w:sz w:val="24"/>
          <w:szCs w:val="24"/>
        </w:rPr>
        <w:t xml:space="preserve">The </w:t>
      </w:r>
      <w:r>
        <w:rPr>
          <w:rFonts w:ascii="Times New Roman" w:hAnsi="Times New Roman" w:cs="Times New Roman"/>
          <w:sz w:val="24"/>
          <w:szCs w:val="24"/>
        </w:rPr>
        <w:t>company’s 2020 pro forma income statement is presented in Table 2.  There was no inventory on December 31, 2019 and it plans to have no inventory of any product on December 31, 2020.</w:t>
      </w:r>
    </w:p>
    <w:p w14:paraId="4B3620CF" w14:textId="6E75CA96" w:rsidR="00BD38A8" w:rsidRPr="00BD38A8" w:rsidRDefault="00BD38A8" w:rsidP="00BD38A8">
      <w:pPr>
        <w:spacing w:after="0" w:line="240" w:lineRule="exact"/>
        <w:jc w:val="center"/>
        <w:rPr>
          <w:rFonts w:ascii="Times New Roman" w:hAnsi="Times New Roman" w:cs="Times New Roman"/>
          <w:b/>
          <w:bCs/>
          <w:sz w:val="20"/>
          <w:szCs w:val="20"/>
        </w:rPr>
      </w:pPr>
      <w:r>
        <w:rPr>
          <w:rFonts w:ascii="Times New Roman" w:hAnsi="Times New Roman" w:cs="Times New Roman"/>
          <w:b/>
          <w:bCs/>
          <w:sz w:val="20"/>
          <w:szCs w:val="20"/>
        </w:rPr>
        <w:t>Table 2:  2020 Pro Forma Income Statement</w:t>
      </w:r>
    </w:p>
    <w:tbl>
      <w:tblPr>
        <w:tblStyle w:val="TableGrid"/>
        <w:tblW w:w="0" w:type="auto"/>
        <w:tblLayout w:type="fixed"/>
        <w:tblLook w:val="04A0" w:firstRow="1" w:lastRow="0" w:firstColumn="1" w:lastColumn="0" w:noHBand="0" w:noVBand="1"/>
      </w:tblPr>
      <w:tblGrid>
        <w:gridCol w:w="2155"/>
        <w:gridCol w:w="1170"/>
        <w:gridCol w:w="1414"/>
        <w:gridCol w:w="1530"/>
        <w:gridCol w:w="1542"/>
        <w:gridCol w:w="1539"/>
      </w:tblGrid>
      <w:tr w:rsidR="00BD38A8" w14:paraId="11F61846" w14:textId="77777777" w:rsidTr="0074391B">
        <w:tc>
          <w:tcPr>
            <w:tcW w:w="2155" w:type="dxa"/>
          </w:tcPr>
          <w:p w14:paraId="33D88DE4" w14:textId="560FA8E9" w:rsidR="00BD38A8" w:rsidRDefault="00BD38A8" w:rsidP="00BD38A8">
            <w:pPr>
              <w:rPr>
                <w:rFonts w:ascii="Times New Roman" w:hAnsi="Times New Roman" w:cs="Times New Roman"/>
                <w:sz w:val="24"/>
                <w:szCs w:val="24"/>
              </w:rPr>
            </w:pPr>
          </w:p>
        </w:tc>
        <w:tc>
          <w:tcPr>
            <w:tcW w:w="1170" w:type="dxa"/>
          </w:tcPr>
          <w:p w14:paraId="15C82E9C" w14:textId="7DF5F2E6" w:rsidR="00BD38A8" w:rsidRPr="00BD38A8" w:rsidRDefault="00BD38A8" w:rsidP="00BD38A8">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1414" w:type="dxa"/>
          </w:tcPr>
          <w:p w14:paraId="3BB0D4CA" w14:textId="4C4B9EFD" w:rsidR="00BD38A8" w:rsidRPr="00BD38A8" w:rsidRDefault="00BD38A8" w:rsidP="00BD38A8">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530" w:type="dxa"/>
          </w:tcPr>
          <w:p w14:paraId="09E0131E" w14:textId="0C1F2BED" w:rsidR="00BD38A8" w:rsidRPr="00BD38A8" w:rsidRDefault="00BD38A8" w:rsidP="00BD38A8">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542" w:type="dxa"/>
          </w:tcPr>
          <w:p w14:paraId="744A0F2E" w14:textId="22E4D8AC" w:rsidR="00BD38A8" w:rsidRPr="00BD38A8" w:rsidRDefault="00BD38A8" w:rsidP="00BD38A8">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1539" w:type="dxa"/>
          </w:tcPr>
          <w:p w14:paraId="58355B22" w14:textId="4EE3E079" w:rsidR="00BD38A8" w:rsidRPr="00BD38A8" w:rsidRDefault="00BD38A8" w:rsidP="00BD38A8">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BD38A8" w14:paraId="7DD871BD" w14:textId="77777777" w:rsidTr="0074391B">
        <w:tc>
          <w:tcPr>
            <w:tcW w:w="2155" w:type="dxa"/>
          </w:tcPr>
          <w:p w14:paraId="2E951F2F" w14:textId="77777777" w:rsidR="00BD38A8" w:rsidRDefault="00BD38A8" w:rsidP="00BD38A8">
            <w:pPr>
              <w:rPr>
                <w:rFonts w:ascii="Times New Roman" w:hAnsi="Times New Roman" w:cs="Times New Roman"/>
                <w:sz w:val="24"/>
                <w:szCs w:val="24"/>
              </w:rPr>
            </w:pPr>
            <w:r>
              <w:rPr>
                <w:rFonts w:ascii="Times New Roman" w:hAnsi="Times New Roman" w:cs="Times New Roman"/>
                <w:sz w:val="24"/>
                <w:szCs w:val="24"/>
              </w:rPr>
              <w:t>Sales</w:t>
            </w:r>
          </w:p>
          <w:p w14:paraId="290DDEA4" w14:textId="29DA139C" w:rsidR="00BD38A8" w:rsidRDefault="00BD38A8" w:rsidP="00BD38A8">
            <w:pPr>
              <w:rPr>
                <w:rFonts w:ascii="Times New Roman" w:hAnsi="Times New Roman" w:cs="Times New Roman"/>
                <w:sz w:val="24"/>
                <w:szCs w:val="24"/>
              </w:rPr>
            </w:pPr>
            <w:r>
              <w:rPr>
                <w:rFonts w:ascii="Times New Roman" w:hAnsi="Times New Roman" w:cs="Times New Roman"/>
                <w:sz w:val="24"/>
                <w:szCs w:val="24"/>
              </w:rPr>
              <w:t>Cost of Goods Sold</w:t>
            </w:r>
          </w:p>
        </w:tc>
        <w:tc>
          <w:tcPr>
            <w:tcW w:w="1170" w:type="dxa"/>
          </w:tcPr>
          <w:p w14:paraId="75476CD6" w14:textId="77777777" w:rsidR="00BD38A8" w:rsidRDefault="00BD38A8" w:rsidP="00BD38A8">
            <w:pPr>
              <w:jc w:val="right"/>
              <w:rPr>
                <w:rFonts w:ascii="Times New Roman" w:hAnsi="Times New Roman" w:cs="Times New Roman"/>
                <w:sz w:val="24"/>
                <w:szCs w:val="24"/>
              </w:rPr>
            </w:pPr>
            <w:r>
              <w:rPr>
                <w:rFonts w:ascii="Times New Roman" w:hAnsi="Times New Roman" w:cs="Times New Roman"/>
                <w:sz w:val="24"/>
                <w:szCs w:val="24"/>
              </w:rPr>
              <w:t>$410,400</w:t>
            </w:r>
          </w:p>
          <w:p w14:paraId="14230FAC" w14:textId="14FB2537" w:rsidR="00BD38A8" w:rsidRDefault="0079595D" w:rsidP="00BD38A8">
            <w:pPr>
              <w:jc w:val="right"/>
              <w:rPr>
                <w:rFonts w:ascii="Times New Roman" w:hAnsi="Times New Roman" w:cs="Times New Roman"/>
                <w:sz w:val="24"/>
                <w:szCs w:val="24"/>
              </w:rPr>
            </w:pPr>
            <w:r>
              <w:rPr>
                <w:rFonts w:ascii="Times New Roman" w:hAnsi="Times New Roman" w:cs="Times New Roman"/>
                <w:sz w:val="24"/>
                <w:szCs w:val="24"/>
              </w:rPr>
              <w:t>?</w:t>
            </w:r>
          </w:p>
        </w:tc>
        <w:tc>
          <w:tcPr>
            <w:tcW w:w="1414" w:type="dxa"/>
          </w:tcPr>
          <w:p w14:paraId="1FA69097" w14:textId="77777777" w:rsidR="00BD38A8" w:rsidRDefault="00BD38A8" w:rsidP="00BD38A8">
            <w:pPr>
              <w:jc w:val="right"/>
              <w:rPr>
                <w:rFonts w:ascii="Times New Roman" w:hAnsi="Times New Roman" w:cs="Times New Roman"/>
                <w:sz w:val="24"/>
                <w:szCs w:val="24"/>
              </w:rPr>
            </w:pPr>
            <w:r>
              <w:rPr>
                <w:rFonts w:ascii="Times New Roman" w:hAnsi="Times New Roman" w:cs="Times New Roman"/>
                <w:sz w:val="24"/>
                <w:szCs w:val="24"/>
              </w:rPr>
              <w:t>$376,200</w:t>
            </w:r>
          </w:p>
          <w:p w14:paraId="201D0803" w14:textId="01CF70FF" w:rsidR="0074391B" w:rsidRDefault="0079595D" w:rsidP="00BD38A8">
            <w:pPr>
              <w:jc w:val="right"/>
              <w:rPr>
                <w:rFonts w:ascii="Times New Roman" w:hAnsi="Times New Roman" w:cs="Times New Roman"/>
                <w:sz w:val="24"/>
                <w:szCs w:val="24"/>
              </w:rPr>
            </w:pPr>
            <w:r>
              <w:rPr>
                <w:rFonts w:ascii="Times New Roman" w:hAnsi="Times New Roman" w:cs="Times New Roman"/>
                <w:sz w:val="24"/>
                <w:szCs w:val="24"/>
              </w:rPr>
              <w:t>?</w:t>
            </w:r>
          </w:p>
        </w:tc>
        <w:tc>
          <w:tcPr>
            <w:tcW w:w="1530" w:type="dxa"/>
          </w:tcPr>
          <w:p w14:paraId="6E9596D9" w14:textId="18C36AC1" w:rsidR="00BD38A8" w:rsidRDefault="00BD38A8" w:rsidP="00BD38A8">
            <w:pPr>
              <w:jc w:val="right"/>
              <w:rPr>
                <w:rFonts w:ascii="Times New Roman" w:hAnsi="Times New Roman" w:cs="Times New Roman"/>
                <w:sz w:val="24"/>
                <w:szCs w:val="24"/>
              </w:rPr>
            </w:pPr>
            <w:r>
              <w:rPr>
                <w:rFonts w:ascii="Times New Roman" w:hAnsi="Times New Roman" w:cs="Times New Roman"/>
                <w:sz w:val="24"/>
                <w:szCs w:val="24"/>
              </w:rPr>
              <w:t>$957,</w:t>
            </w:r>
            <w:r w:rsidR="00F35DEB">
              <w:rPr>
                <w:rFonts w:ascii="Times New Roman" w:hAnsi="Times New Roman" w:cs="Times New Roman"/>
                <w:sz w:val="24"/>
                <w:szCs w:val="24"/>
              </w:rPr>
              <w:t>6</w:t>
            </w:r>
            <w:r>
              <w:rPr>
                <w:rFonts w:ascii="Times New Roman" w:hAnsi="Times New Roman" w:cs="Times New Roman"/>
                <w:sz w:val="24"/>
                <w:szCs w:val="24"/>
              </w:rPr>
              <w:t>00</w:t>
            </w:r>
          </w:p>
          <w:p w14:paraId="14C91C5B" w14:textId="0E2E9B17" w:rsidR="0074391B" w:rsidRDefault="0079595D" w:rsidP="00BD38A8">
            <w:pPr>
              <w:jc w:val="right"/>
              <w:rPr>
                <w:rFonts w:ascii="Times New Roman" w:hAnsi="Times New Roman" w:cs="Times New Roman"/>
                <w:sz w:val="24"/>
                <w:szCs w:val="24"/>
              </w:rPr>
            </w:pPr>
            <w:r>
              <w:rPr>
                <w:rFonts w:ascii="Times New Roman" w:hAnsi="Times New Roman" w:cs="Times New Roman"/>
                <w:sz w:val="24"/>
                <w:szCs w:val="24"/>
              </w:rPr>
              <w:t>?</w:t>
            </w:r>
          </w:p>
        </w:tc>
        <w:tc>
          <w:tcPr>
            <w:tcW w:w="1542" w:type="dxa"/>
          </w:tcPr>
          <w:p w14:paraId="4E0CFEA7" w14:textId="77777777" w:rsidR="00BD38A8" w:rsidRDefault="00BD38A8" w:rsidP="00BD38A8">
            <w:pPr>
              <w:jc w:val="right"/>
              <w:rPr>
                <w:rFonts w:ascii="Times New Roman" w:hAnsi="Times New Roman" w:cs="Times New Roman"/>
                <w:sz w:val="24"/>
                <w:szCs w:val="24"/>
              </w:rPr>
            </w:pPr>
            <w:r>
              <w:rPr>
                <w:rFonts w:ascii="Times New Roman" w:hAnsi="Times New Roman" w:cs="Times New Roman"/>
                <w:sz w:val="24"/>
                <w:szCs w:val="24"/>
              </w:rPr>
              <w:t>$2,052,000</w:t>
            </w:r>
          </w:p>
          <w:p w14:paraId="02518A8E" w14:textId="2D007A88" w:rsidR="0074391B" w:rsidRDefault="0079595D" w:rsidP="00BD38A8">
            <w:pPr>
              <w:jc w:val="right"/>
              <w:rPr>
                <w:rFonts w:ascii="Times New Roman" w:hAnsi="Times New Roman" w:cs="Times New Roman"/>
                <w:sz w:val="24"/>
                <w:szCs w:val="24"/>
              </w:rPr>
            </w:pPr>
            <w:r>
              <w:rPr>
                <w:rFonts w:ascii="Times New Roman" w:hAnsi="Times New Roman" w:cs="Times New Roman"/>
                <w:sz w:val="24"/>
                <w:szCs w:val="24"/>
              </w:rPr>
              <w:t>?</w:t>
            </w:r>
          </w:p>
        </w:tc>
        <w:tc>
          <w:tcPr>
            <w:tcW w:w="1539" w:type="dxa"/>
          </w:tcPr>
          <w:p w14:paraId="761981E2" w14:textId="77777777" w:rsidR="00BD38A8" w:rsidRDefault="00BD38A8" w:rsidP="00BD38A8">
            <w:pPr>
              <w:jc w:val="right"/>
              <w:rPr>
                <w:rFonts w:ascii="Times New Roman" w:hAnsi="Times New Roman" w:cs="Times New Roman"/>
                <w:sz w:val="24"/>
                <w:szCs w:val="24"/>
              </w:rPr>
            </w:pPr>
            <w:r>
              <w:rPr>
                <w:rFonts w:ascii="Times New Roman" w:hAnsi="Times New Roman" w:cs="Times New Roman"/>
                <w:sz w:val="24"/>
                <w:szCs w:val="24"/>
              </w:rPr>
              <w:t>$3</w:t>
            </w:r>
            <w:r w:rsidR="0030195C">
              <w:rPr>
                <w:rFonts w:ascii="Times New Roman" w:hAnsi="Times New Roman" w:cs="Times New Roman"/>
                <w:sz w:val="24"/>
                <w:szCs w:val="24"/>
              </w:rPr>
              <w:t>,</w:t>
            </w:r>
            <w:r>
              <w:rPr>
                <w:rFonts w:ascii="Times New Roman" w:hAnsi="Times New Roman" w:cs="Times New Roman"/>
                <w:sz w:val="24"/>
                <w:szCs w:val="24"/>
              </w:rPr>
              <w:t>796,200</w:t>
            </w:r>
          </w:p>
          <w:p w14:paraId="0D3D259B" w14:textId="4B98AD5E" w:rsidR="0079595D" w:rsidRDefault="0079595D" w:rsidP="00BD38A8">
            <w:pPr>
              <w:jc w:val="right"/>
              <w:rPr>
                <w:rFonts w:ascii="Times New Roman" w:hAnsi="Times New Roman" w:cs="Times New Roman"/>
                <w:sz w:val="24"/>
                <w:szCs w:val="24"/>
              </w:rPr>
            </w:pPr>
            <w:r>
              <w:rPr>
                <w:rFonts w:ascii="Times New Roman" w:hAnsi="Times New Roman" w:cs="Times New Roman"/>
                <w:sz w:val="24"/>
                <w:szCs w:val="24"/>
              </w:rPr>
              <w:t>?</w:t>
            </w:r>
          </w:p>
        </w:tc>
      </w:tr>
      <w:tr w:rsidR="00BD38A8" w14:paraId="1CB4BBEF" w14:textId="77777777" w:rsidTr="0074391B">
        <w:tc>
          <w:tcPr>
            <w:tcW w:w="2155" w:type="dxa"/>
          </w:tcPr>
          <w:p w14:paraId="36DE68C0" w14:textId="77777777" w:rsidR="00BD38A8" w:rsidRDefault="00BD38A8" w:rsidP="00BD38A8">
            <w:pPr>
              <w:rPr>
                <w:rFonts w:ascii="Times New Roman" w:hAnsi="Times New Roman" w:cs="Times New Roman"/>
                <w:sz w:val="24"/>
                <w:szCs w:val="24"/>
              </w:rPr>
            </w:pPr>
            <w:r>
              <w:rPr>
                <w:rFonts w:ascii="Times New Roman" w:hAnsi="Times New Roman" w:cs="Times New Roman"/>
                <w:sz w:val="24"/>
                <w:szCs w:val="24"/>
              </w:rPr>
              <w:t>Gross Profit</w:t>
            </w:r>
          </w:p>
          <w:p w14:paraId="73906CF6" w14:textId="0D6558FB" w:rsidR="00BD38A8" w:rsidRDefault="00BD38A8" w:rsidP="00BD38A8">
            <w:pPr>
              <w:rPr>
                <w:rFonts w:ascii="Times New Roman" w:hAnsi="Times New Roman" w:cs="Times New Roman"/>
                <w:sz w:val="24"/>
                <w:szCs w:val="24"/>
              </w:rPr>
            </w:pPr>
            <w:r>
              <w:rPr>
                <w:rFonts w:ascii="Times New Roman" w:hAnsi="Times New Roman" w:cs="Times New Roman"/>
                <w:sz w:val="24"/>
                <w:szCs w:val="24"/>
              </w:rPr>
              <w:t>Operating Expenses</w:t>
            </w:r>
          </w:p>
        </w:tc>
        <w:tc>
          <w:tcPr>
            <w:tcW w:w="1170" w:type="dxa"/>
          </w:tcPr>
          <w:p w14:paraId="0D3D3F72" w14:textId="77777777" w:rsidR="00BD38A8" w:rsidRDefault="00BD38A8" w:rsidP="00BD38A8">
            <w:pPr>
              <w:rPr>
                <w:rFonts w:ascii="Times New Roman" w:hAnsi="Times New Roman" w:cs="Times New Roman"/>
                <w:sz w:val="24"/>
                <w:szCs w:val="24"/>
              </w:rPr>
            </w:pPr>
          </w:p>
          <w:p w14:paraId="06B12077" w14:textId="657E4163" w:rsidR="007728BD" w:rsidRDefault="007728BD" w:rsidP="007728BD">
            <w:pPr>
              <w:jc w:val="right"/>
              <w:rPr>
                <w:rFonts w:ascii="Times New Roman" w:hAnsi="Times New Roman" w:cs="Times New Roman"/>
                <w:sz w:val="24"/>
                <w:szCs w:val="24"/>
              </w:rPr>
            </w:pPr>
            <w:r>
              <w:rPr>
                <w:rFonts w:ascii="Times New Roman" w:hAnsi="Times New Roman" w:cs="Times New Roman"/>
                <w:sz w:val="24"/>
                <w:szCs w:val="24"/>
              </w:rPr>
              <w:t>34,594</w:t>
            </w:r>
          </w:p>
        </w:tc>
        <w:tc>
          <w:tcPr>
            <w:tcW w:w="1414" w:type="dxa"/>
          </w:tcPr>
          <w:p w14:paraId="75A2C8E2" w14:textId="77777777" w:rsidR="00BD38A8" w:rsidRDefault="00BD38A8" w:rsidP="00BD38A8">
            <w:pPr>
              <w:rPr>
                <w:rFonts w:ascii="Times New Roman" w:hAnsi="Times New Roman" w:cs="Times New Roman"/>
                <w:sz w:val="24"/>
                <w:szCs w:val="24"/>
              </w:rPr>
            </w:pPr>
          </w:p>
          <w:p w14:paraId="54373BE3" w14:textId="53454BBC" w:rsidR="007728BD" w:rsidRDefault="007728BD" w:rsidP="007728BD">
            <w:pPr>
              <w:jc w:val="right"/>
              <w:rPr>
                <w:rFonts w:ascii="Times New Roman" w:hAnsi="Times New Roman" w:cs="Times New Roman"/>
                <w:sz w:val="24"/>
                <w:szCs w:val="24"/>
              </w:rPr>
            </w:pPr>
            <w:r>
              <w:rPr>
                <w:rFonts w:ascii="Times New Roman" w:hAnsi="Times New Roman" w:cs="Times New Roman"/>
                <w:sz w:val="24"/>
                <w:szCs w:val="24"/>
              </w:rPr>
              <w:t>31,712</w:t>
            </w:r>
          </w:p>
        </w:tc>
        <w:tc>
          <w:tcPr>
            <w:tcW w:w="1530" w:type="dxa"/>
          </w:tcPr>
          <w:p w14:paraId="126B65D6" w14:textId="77777777" w:rsidR="00BD38A8" w:rsidRDefault="00BD38A8" w:rsidP="00BD38A8">
            <w:pPr>
              <w:rPr>
                <w:rFonts w:ascii="Times New Roman" w:hAnsi="Times New Roman" w:cs="Times New Roman"/>
                <w:sz w:val="24"/>
                <w:szCs w:val="24"/>
              </w:rPr>
            </w:pPr>
          </w:p>
          <w:p w14:paraId="66015851" w14:textId="7F1F12D2" w:rsidR="007728BD" w:rsidRDefault="007728BD" w:rsidP="007728BD">
            <w:pPr>
              <w:jc w:val="right"/>
              <w:rPr>
                <w:rFonts w:ascii="Times New Roman" w:hAnsi="Times New Roman" w:cs="Times New Roman"/>
                <w:sz w:val="24"/>
                <w:szCs w:val="24"/>
              </w:rPr>
            </w:pPr>
            <w:r>
              <w:rPr>
                <w:rFonts w:ascii="Times New Roman" w:hAnsi="Times New Roman" w:cs="Times New Roman"/>
                <w:sz w:val="24"/>
                <w:szCs w:val="24"/>
              </w:rPr>
              <w:t>80,721</w:t>
            </w:r>
          </w:p>
        </w:tc>
        <w:tc>
          <w:tcPr>
            <w:tcW w:w="1542" w:type="dxa"/>
          </w:tcPr>
          <w:p w14:paraId="4164B1EB" w14:textId="77777777" w:rsidR="00BD38A8" w:rsidRDefault="00BD38A8" w:rsidP="00BD38A8">
            <w:pPr>
              <w:rPr>
                <w:rFonts w:ascii="Times New Roman" w:hAnsi="Times New Roman" w:cs="Times New Roman"/>
                <w:sz w:val="24"/>
                <w:szCs w:val="24"/>
              </w:rPr>
            </w:pPr>
          </w:p>
          <w:p w14:paraId="5CA607FF" w14:textId="0A0FCD78" w:rsidR="007728BD" w:rsidRDefault="007728BD" w:rsidP="007728BD">
            <w:pPr>
              <w:jc w:val="right"/>
              <w:rPr>
                <w:rFonts w:ascii="Times New Roman" w:hAnsi="Times New Roman" w:cs="Times New Roman"/>
                <w:sz w:val="24"/>
                <w:szCs w:val="24"/>
              </w:rPr>
            </w:pPr>
            <w:r>
              <w:rPr>
                <w:rFonts w:ascii="Times New Roman" w:hAnsi="Times New Roman" w:cs="Times New Roman"/>
                <w:sz w:val="24"/>
                <w:szCs w:val="24"/>
              </w:rPr>
              <w:t>172.973</w:t>
            </w:r>
          </w:p>
        </w:tc>
        <w:tc>
          <w:tcPr>
            <w:tcW w:w="1539" w:type="dxa"/>
          </w:tcPr>
          <w:p w14:paraId="370C22AE" w14:textId="77777777" w:rsidR="00BD38A8" w:rsidRDefault="00BD38A8" w:rsidP="00BD38A8">
            <w:pPr>
              <w:rPr>
                <w:rFonts w:ascii="Times New Roman" w:hAnsi="Times New Roman" w:cs="Times New Roman"/>
                <w:sz w:val="24"/>
                <w:szCs w:val="24"/>
              </w:rPr>
            </w:pPr>
          </w:p>
          <w:p w14:paraId="688DA30B" w14:textId="47952FF5" w:rsidR="007728BD" w:rsidRDefault="007728BD" w:rsidP="007728BD">
            <w:pPr>
              <w:jc w:val="right"/>
              <w:rPr>
                <w:rFonts w:ascii="Times New Roman" w:hAnsi="Times New Roman" w:cs="Times New Roman"/>
                <w:sz w:val="24"/>
                <w:szCs w:val="24"/>
              </w:rPr>
            </w:pPr>
            <w:r>
              <w:rPr>
                <w:rFonts w:ascii="Times New Roman" w:hAnsi="Times New Roman" w:cs="Times New Roman"/>
                <w:sz w:val="24"/>
                <w:szCs w:val="24"/>
              </w:rPr>
              <w:t>320,000</w:t>
            </w:r>
          </w:p>
        </w:tc>
      </w:tr>
      <w:tr w:rsidR="00BD38A8" w14:paraId="1A5925CF" w14:textId="77777777" w:rsidTr="0074391B">
        <w:tc>
          <w:tcPr>
            <w:tcW w:w="2155" w:type="dxa"/>
          </w:tcPr>
          <w:p w14:paraId="5C9A789E" w14:textId="40E3F3CF" w:rsidR="00BD38A8" w:rsidRDefault="00BD38A8" w:rsidP="00BD38A8">
            <w:pPr>
              <w:rPr>
                <w:rFonts w:ascii="Times New Roman" w:hAnsi="Times New Roman" w:cs="Times New Roman"/>
                <w:sz w:val="24"/>
                <w:szCs w:val="24"/>
              </w:rPr>
            </w:pPr>
            <w:r>
              <w:rPr>
                <w:rFonts w:ascii="Times New Roman" w:hAnsi="Times New Roman" w:cs="Times New Roman"/>
                <w:sz w:val="24"/>
                <w:szCs w:val="24"/>
              </w:rPr>
              <w:t>Profit Before Taxes</w:t>
            </w:r>
          </w:p>
        </w:tc>
        <w:tc>
          <w:tcPr>
            <w:tcW w:w="1170" w:type="dxa"/>
          </w:tcPr>
          <w:p w14:paraId="2D123977" w14:textId="3B3FC923" w:rsidR="00BD38A8"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414" w:type="dxa"/>
          </w:tcPr>
          <w:p w14:paraId="2F334B92" w14:textId="19142353" w:rsidR="00BD38A8"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530" w:type="dxa"/>
          </w:tcPr>
          <w:p w14:paraId="5DE6E280" w14:textId="349BF84D" w:rsidR="00BD38A8"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542" w:type="dxa"/>
          </w:tcPr>
          <w:p w14:paraId="7D8C26C2" w14:textId="5E9170F2" w:rsidR="00BD38A8" w:rsidRDefault="0079595D" w:rsidP="0079595D">
            <w:pPr>
              <w:jc w:val="center"/>
              <w:rPr>
                <w:rFonts w:ascii="Times New Roman" w:hAnsi="Times New Roman" w:cs="Times New Roman"/>
                <w:sz w:val="24"/>
                <w:szCs w:val="24"/>
              </w:rPr>
            </w:pPr>
            <w:r>
              <w:rPr>
                <w:rFonts w:ascii="Times New Roman" w:hAnsi="Times New Roman" w:cs="Times New Roman"/>
                <w:sz w:val="24"/>
                <w:szCs w:val="24"/>
              </w:rPr>
              <w:t>?</w:t>
            </w:r>
          </w:p>
        </w:tc>
        <w:tc>
          <w:tcPr>
            <w:tcW w:w="1539" w:type="dxa"/>
          </w:tcPr>
          <w:p w14:paraId="04B7CDA7" w14:textId="6BD37BFB" w:rsidR="00BD38A8" w:rsidRDefault="007728BD" w:rsidP="007728BD">
            <w:pPr>
              <w:jc w:val="right"/>
              <w:rPr>
                <w:rFonts w:ascii="Times New Roman" w:hAnsi="Times New Roman" w:cs="Times New Roman"/>
                <w:sz w:val="24"/>
                <w:szCs w:val="24"/>
              </w:rPr>
            </w:pPr>
            <w:r>
              <w:rPr>
                <w:rFonts w:ascii="Times New Roman" w:hAnsi="Times New Roman" w:cs="Times New Roman"/>
                <w:sz w:val="24"/>
                <w:szCs w:val="24"/>
              </w:rPr>
              <w:t>$56,200</w:t>
            </w:r>
          </w:p>
        </w:tc>
      </w:tr>
    </w:tbl>
    <w:p w14:paraId="16B1078E" w14:textId="77777777" w:rsidR="0074391B" w:rsidRDefault="0074391B" w:rsidP="005B7A32">
      <w:pPr>
        <w:rPr>
          <w:rFonts w:ascii="Times New Roman" w:hAnsi="Times New Roman" w:cs="Times New Roman"/>
          <w:sz w:val="24"/>
          <w:szCs w:val="24"/>
        </w:rPr>
      </w:pPr>
    </w:p>
    <w:p w14:paraId="65121038" w14:textId="4DB040CA" w:rsidR="005B7A32" w:rsidRDefault="005B7A32" w:rsidP="005B7A32">
      <w:pPr>
        <w:rPr>
          <w:rFonts w:ascii="Times New Roman" w:hAnsi="Times New Roman" w:cs="Times New Roman"/>
          <w:sz w:val="24"/>
          <w:szCs w:val="24"/>
        </w:rPr>
      </w:pPr>
      <w:r>
        <w:rPr>
          <w:rFonts w:ascii="Times New Roman" w:hAnsi="Times New Roman" w:cs="Times New Roman"/>
          <w:sz w:val="24"/>
          <w:szCs w:val="24"/>
        </w:rPr>
        <w:t>In addition, Ripken’s management team has identifi</w:t>
      </w:r>
      <w:r w:rsidR="0074391B">
        <w:rPr>
          <w:rFonts w:ascii="Times New Roman" w:hAnsi="Times New Roman" w:cs="Times New Roman"/>
          <w:sz w:val="24"/>
          <w:szCs w:val="24"/>
        </w:rPr>
        <w:t xml:space="preserve">ed </w:t>
      </w:r>
      <w:r>
        <w:rPr>
          <w:rFonts w:ascii="Times New Roman" w:hAnsi="Times New Roman" w:cs="Times New Roman"/>
          <w:sz w:val="24"/>
          <w:szCs w:val="24"/>
        </w:rPr>
        <w:t xml:space="preserve">the following information about its overhead activity cost pools and the </w:t>
      </w:r>
      <w:r w:rsidR="0074391B">
        <w:rPr>
          <w:rFonts w:ascii="Times New Roman" w:hAnsi="Times New Roman" w:cs="Times New Roman"/>
          <w:sz w:val="24"/>
          <w:szCs w:val="24"/>
        </w:rPr>
        <w:t>assigned manufacturing overhead cost to each activity within the cost pool of activities</w:t>
      </w:r>
      <w:r>
        <w:rPr>
          <w:rFonts w:ascii="Times New Roman" w:hAnsi="Times New Roman" w:cs="Times New Roman"/>
          <w:sz w:val="24"/>
          <w:szCs w:val="24"/>
        </w:rPr>
        <w:t>:</w:t>
      </w:r>
    </w:p>
    <w:p w14:paraId="416A6822" w14:textId="71F2A7E2" w:rsidR="00BD38A8" w:rsidRPr="00BD38A8" w:rsidRDefault="00BD38A8" w:rsidP="00BD38A8">
      <w:pPr>
        <w:spacing w:after="0" w:line="240" w:lineRule="exact"/>
        <w:jc w:val="center"/>
        <w:rPr>
          <w:rFonts w:ascii="Times New Roman" w:hAnsi="Times New Roman" w:cs="Times New Roman"/>
          <w:b/>
          <w:bCs/>
          <w:sz w:val="20"/>
          <w:szCs w:val="20"/>
        </w:rPr>
      </w:pPr>
      <w:r w:rsidRPr="00BD38A8">
        <w:rPr>
          <w:rFonts w:ascii="Times New Roman" w:hAnsi="Times New Roman" w:cs="Times New Roman"/>
          <w:b/>
          <w:bCs/>
          <w:sz w:val="20"/>
          <w:szCs w:val="20"/>
        </w:rPr>
        <w:t>Table 3:  Estimated Manufacturing Overhead (2020)</w:t>
      </w:r>
    </w:p>
    <w:tbl>
      <w:tblPr>
        <w:tblStyle w:val="TableGrid"/>
        <w:tblW w:w="0" w:type="auto"/>
        <w:tblLook w:val="04A0" w:firstRow="1" w:lastRow="0" w:firstColumn="1" w:lastColumn="0" w:noHBand="0" w:noVBand="1"/>
      </w:tblPr>
      <w:tblGrid>
        <w:gridCol w:w="4675"/>
        <w:gridCol w:w="4675"/>
      </w:tblGrid>
      <w:tr w:rsidR="005B7A32" w14:paraId="7D67DEEE" w14:textId="77777777" w:rsidTr="005B7A32">
        <w:tc>
          <w:tcPr>
            <w:tcW w:w="4675" w:type="dxa"/>
          </w:tcPr>
          <w:p w14:paraId="38CBF5D9" w14:textId="77777777" w:rsidR="005B7A32" w:rsidRDefault="005B7A32" w:rsidP="005B7A32">
            <w:pPr>
              <w:rPr>
                <w:rFonts w:ascii="Times New Roman" w:hAnsi="Times New Roman" w:cs="Times New Roman"/>
                <w:sz w:val="24"/>
                <w:szCs w:val="24"/>
              </w:rPr>
            </w:pPr>
            <w:r>
              <w:rPr>
                <w:rFonts w:ascii="Times New Roman" w:hAnsi="Times New Roman" w:cs="Times New Roman"/>
                <w:sz w:val="24"/>
                <w:szCs w:val="24"/>
              </w:rPr>
              <w:t>Purchasing</w:t>
            </w:r>
          </w:p>
          <w:p w14:paraId="0E18D6D3" w14:textId="77777777" w:rsidR="005B7A32" w:rsidRDefault="005B7A32" w:rsidP="005B7A32">
            <w:pPr>
              <w:rPr>
                <w:rFonts w:ascii="Times New Roman" w:hAnsi="Times New Roman" w:cs="Times New Roman"/>
                <w:sz w:val="24"/>
                <w:szCs w:val="24"/>
              </w:rPr>
            </w:pPr>
            <w:r>
              <w:rPr>
                <w:rFonts w:ascii="Times New Roman" w:hAnsi="Times New Roman" w:cs="Times New Roman"/>
                <w:sz w:val="24"/>
                <w:szCs w:val="24"/>
              </w:rPr>
              <w:t>Machine setups for production runs</w:t>
            </w:r>
          </w:p>
          <w:p w14:paraId="2149D423" w14:textId="77777777" w:rsidR="005B7A32" w:rsidRDefault="005B7A32" w:rsidP="005B7A32">
            <w:pPr>
              <w:rPr>
                <w:rFonts w:ascii="Times New Roman" w:hAnsi="Times New Roman" w:cs="Times New Roman"/>
                <w:sz w:val="24"/>
                <w:szCs w:val="24"/>
              </w:rPr>
            </w:pPr>
            <w:r>
              <w:rPr>
                <w:rFonts w:ascii="Times New Roman" w:hAnsi="Times New Roman" w:cs="Times New Roman"/>
                <w:sz w:val="24"/>
                <w:szCs w:val="24"/>
              </w:rPr>
              <w:t>Material movements</w:t>
            </w:r>
          </w:p>
          <w:p w14:paraId="08D2FDE8" w14:textId="77777777" w:rsidR="005B7A32" w:rsidRDefault="005B7A32" w:rsidP="005B7A32">
            <w:pPr>
              <w:rPr>
                <w:rFonts w:ascii="Times New Roman" w:hAnsi="Times New Roman" w:cs="Times New Roman"/>
                <w:sz w:val="24"/>
                <w:szCs w:val="24"/>
              </w:rPr>
            </w:pPr>
            <w:r>
              <w:rPr>
                <w:rFonts w:ascii="Times New Roman" w:hAnsi="Times New Roman" w:cs="Times New Roman"/>
                <w:sz w:val="24"/>
                <w:szCs w:val="24"/>
              </w:rPr>
              <w:t>Machine depreciation</w:t>
            </w:r>
          </w:p>
          <w:p w14:paraId="4BAC0019" w14:textId="77777777" w:rsidR="005B7A32" w:rsidRDefault="005B7A32" w:rsidP="005B7A32">
            <w:pPr>
              <w:rPr>
                <w:rFonts w:ascii="Times New Roman" w:hAnsi="Times New Roman" w:cs="Times New Roman"/>
                <w:sz w:val="24"/>
                <w:szCs w:val="24"/>
              </w:rPr>
            </w:pPr>
            <w:r>
              <w:rPr>
                <w:rFonts w:ascii="Times New Roman" w:hAnsi="Times New Roman" w:cs="Times New Roman"/>
                <w:sz w:val="24"/>
                <w:szCs w:val="24"/>
              </w:rPr>
              <w:t>Facility rent</w:t>
            </w:r>
          </w:p>
          <w:p w14:paraId="408636E4" w14:textId="0FAC9572" w:rsidR="005B7A32" w:rsidRDefault="005B7A32" w:rsidP="005B7A32">
            <w:pPr>
              <w:rPr>
                <w:rFonts w:ascii="Times New Roman" w:hAnsi="Times New Roman" w:cs="Times New Roman"/>
                <w:sz w:val="24"/>
                <w:szCs w:val="24"/>
              </w:rPr>
            </w:pPr>
            <w:r>
              <w:rPr>
                <w:rFonts w:ascii="Times New Roman" w:hAnsi="Times New Roman" w:cs="Times New Roman"/>
                <w:sz w:val="24"/>
                <w:szCs w:val="24"/>
              </w:rPr>
              <w:t>Other manufacturing overhead</w:t>
            </w:r>
          </w:p>
        </w:tc>
        <w:tc>
          <w:tcPr>
            <w:tcW w:w="4675" w:type="dxa"/>
          </w:tcPr>
          <w:p w14:paraId="77ACF123" w14:textId="77777777"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$72,000</w:t>
            </w:r>
          </w:p>
          <w:p w14:paraId="092A1E7B" w14:textId="77777777"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92,500</w:t>
            </w:r>
          </w:p>
          <w:p w14:paraId="39F27377" w14:textId="77777777"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36,000</w:t>
            </w:r>
          </w:p>
          <w:p w14:paraId="2068DCFC" w14:textId="77777777"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840,000</w:t>
            </w:r>
          </w:p>
          <w:p w14:paraId="37F85357" w14:textId="77777777"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480,000</w:t>
            </w:r>
          </w:p>
          <w:p w14:paraId="77F49793" w14:textId="6932F2C9"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159,500</w:t>
            </w:r>
          </w:p>
        </w:tc>
      </w:tr>
      <w:tr w:rsidR="005B7A32" w14:paraId="36F31A58" w14:textId="77777777" w:rsidTr="005B7A32">
        <w:tc>
          <w:tcPr>
            <w:tcW w:w="4675" w:type="dxa"/>
          </w:tcPr>
          <w:p w14:paraId="14E04C78" w14:textId="4AD44F16" w:rsidR="005B7A32" w:rsidRDefault="005B7A32" w:rsidP="005B7A32">
            <w:pPr>
              <w:rPr>
                <w:rFonts w:ascii="Times New Roman" w:hAnsi="Times New Roman" w:cs="Times New Roman"/>
                <w:sz w:val="24"/>
                <w:szCs w:val="24"/>
              </w:rPr>
            </w:pPr>
            <w:r>
              <w:rPr>
                <w:rFonts w:ascii="Times New Roman" w:hAnsi="Times New Roman" w:cs="Times New Roman"/>
                <w:sz w:val="24"/>
                <w:szCs w:val="24"/>
              </w:rPr>
              <w:t>Total</w:t>
            </w:r>
          </w:p>
        </w:tc>
        <w:tc>
          <w:tcPr>
            <w:tcW w:w="4675" w:type="dxa"/>
          </w:tcPr>
          <w:p w14:paraId="7BE262BE" w14:textId="25B0B7FC" w:rsidR="005B7A32" w:rsidRDefault="005B7A32" w:rsidP="005B7A32">
            <w:pPr>
              <w:jc w:val="right"/>
              <w:rPr>
                <w:rFonts w:ascii="Times New Roman" w:hAnsi="Times New Roman" w:cs="Times New Roman"/>
                <w:sz w:val="24"/>
                <w:szCs w:val="24"/>
              </w:rPr>
            </w:pPr>
            <w:r>
              <w:rPr>
                <w:rFonts w:ascii="Times New Roman" w:hAnsi="Times New Roman" w:cs="Times New Roman"/>
                <w:sz w:val="24"/>
                <w:szCs w:val="24"/>
              </w:rPr>
              <w:t>$1,680,000</w:t>
            </w:r>
          </w:p>
        </w:tc>
      </w:tr>
    </w:tbl>
    <w:p w14:paraId="010517C7" w14:textId="6110C644" w:rsidR="005B7A32" w:rsidRDefault="005B7A32" w:rsidP="005B7A32">
      <w:pPr>
        <w:rPr>
          <w:rFonts w:ascii="Times New Roman" w:hAnsi="Times New Roman" w:cs="Times New Roman"/>
          <w:sz w:val="24"/>
          <w:szCs w:val="24"/>
        </w:rPr>
      </w:pPr>
    </w:p>
    <w:p w14:paraId="5B9302BB" w14:textId="47D5F2FE" w:rsidR="00906C8E" w:rsidRDefault="00906C8E" w:rsidP="005B7A32">
      <w:pPr>
        <w:rPr>
          <w:rFonts w:ascii="Times New Roman" w:hAnsi="Times New Roman" w:cs="Times New Roman"/>
          <w:sz w:val="24"/>
          <w:szCs w:val="24"/>
        </w:rPr>
      </w:pPr>
      <w:r>
        <w:rPr>
          <w:rFonts w:ascii="Times New Roman" w:hAnsi="Times New Roman" w:cs="Times New Roman"/>
          <w:sz w:val="24"/>
          <w:szCs w:val="24"/>
        </w:rPr>
        <w:t>The accounting staff has communicated with various departments within the company to acquire the following information:</w:t>
      </w:r>
    </w:p>
    <w:p w14:paraId="75D7D229" w14:textId="4EBF9861" w:rsidR="00726261" w:rsidRPr="00726261" w:rsidRDefault="00726261" w:rsidP="00726261">
      <w:pPr>
        <w:spacing w:after="0" w:line="240" w:lineRule="exact"/>
        <w:jc w:val="center"/>
        <w:rPr>
          <w:rFonts w:ascii="Times New Roman" w:hAnsi="Times New Roman" w:cs="Times New Roman"/>
          <w:b/>
          <w:bCs/>
          <w:sz w:val="20"/>
          <w:szCs w:val="20"/>
        </w:rPr>
      </w:pPr>
      <w:r>
        <w:rPr>
          <w:rFonts w:ascii="Times New Roman" w:hAnsi="Times New Roman" w:cs="Times New Roman"/>
          <w:b/>
          <w:bCs/>
          <w:sz w:val="20"/>
          <w:szCs w:val="20"/>
        </w:rPr>
        <w:t>Table 4:  Transactions by Product (2020 Estimates)</w:t>
      </w:r>
    </w:p>
    <w:tbl>
      <w:tblPr>
        <w:tblStyle w:val="TableGrid"/>
        <w:tblW w:w="0" w:type="auto"/>
        <w:tblLook w:val="04A0" w:firstRow="1" w:lastRow="0" w:firstColumn="1" w:lastColumn="0" w:noHBand="0" w:noVBand="1"/>
      </w:tblPr>
      <w:tblGrid>
        <w:gridCol w:w="2875"/>
        <w:gridCol w:w="1260"/>
        <w:gridCol w:w="1170"/>
        <w:gridCol w:w="1350"/>
        <w:gridCol w:w="1189"/>
        <w:gridCol w:w="1506"/>
      </w:tblGrid>
      <w:tr w:rsidR="00726261" w14:paraId="72C48CF8" w14:textId="77777777" w:rsidTr="00726261">
        <w:tc>
          <w:tcPr>
            <w:tcW w:w="2875" w:type="dxa"/>
          </w:tcPr>
          <w:p w14:paraId="0D10C6E8" w14:textId="5366B8DF" w:rsidR="00906C8E" w:rsidRPr="00906C8E" w:rsidRDefault="00906C8E" w:rsidP="00906C8E">
            <w:pPr>
              <w:jc w:val="center"/>
              <w:rPr>
                <w:rFonts w:ascii="Times New Roman" w:hAnsi="Times New Roman" w:cs="Times New Roman"/>
                <w:b/>
                <w:bCs/>
                <w:sz w:val="24"/>
                <w:szCs w:val="24"/>
              </w:rPr>
            </w:pPr>
            <w:r w:rsidRPr="00906C8E">
              <w:rPr>
                <w:rFonts w:ascii="Times New Roman" w:hAnsi="Times New Roman" w:cs="Times New Roman"/>
                <w:b/>
                <w:bCs/>
                <w:sz w:val="24"/>
                <w:szCs w:val="24"/>
              </w:rPr>
              <w:t>Activity</w:t>
            </w:r>
          </w:p>
        </w:tc>
        <w:tc>
          <w:tcPr>
            <w:tcW w:w="1260" w:type="dxa"/>
          </w:tcPr>
          <w:p w14:paraId="57AB6D79" w14:textId="26CF1570" w:rsidR="00906C8E" w:rsidRPr="00906C8E" w:rsidRDefault="00906C8E" w:rsidP="00906C8E">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1170" w:type="dxa"/>
          </w:tcPr>
          <w:p w14:paraId="6693A7D3" w14:textId="71762122" w:rsidR="00906C8E" w:rsidRPr="00906C8E" w:rsidRDefault="00906C8E" w:rsidP="00906C8E">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350" w:type="dxa"/>
          </w:tcPr>
          <w:p w14:paraId="499A46EF" w14:textId="5BE1FF13" w:rsidR="00906C8E" w:rsidRPr="00906C8E" w:rsidRDefault="00906C8E" w:rsidP="00906C8E">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189" w:type="dxa"/>
          </w:tcPr>
          <w:p w14:paraId="3EA00D46" w14:textId="08036122" w:rsidR="00906C8E" w:rsidRPr="00906C8E" w:rsidRDefault="00906C8E" w:rsidP="00906C8E">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1506" w:type="dxa"/>
          </w:tcPr>
          <w:p w14:paraId="1D2A1717" w14:textId="3D4597AF" w:rsidR="00906C8E" w:rsidRPr="00906C8E" w:rsidRDefault="00906C8E" w:rsidP="00906C8E">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726261" w14:paraId="75DCBECA" w14:textId="77777777" w:rsidTr="00726261">
        <w:tc>
          <w:tcPr>
            <w:tcW w:w="2875" w:type="dxa"/>
          </w:tcPr>
          <w:p w14:paraId="38276E19" w14:textId="2BC7A759" w:rsidR="00906C8E" w:rsidRDefault="00726261" w:rsidP="005B7A32">
            <w:pPr>
              <w:rPr>
                <w:rFonts w:ascii="Times New Roman" w:hAnsi="Times New Roman" w:cs="Times New Roman"/>
                <w:sz w:val="24"/>
                <w:szCs w:val="24"/>
              </w:rPr>
            </w:pPr>
            <w:r>
              <w:rPr>
                <w:rFonts w:ascii="Times New Roman" w:hAnsi="Times New Roman" w:cs="Times New Roman"/>
                <w:sz w:val="24"/>
                <w:szCs w:val="24"/>
              </w:rPr>
              <w:t>POs Written</w:t>
            </w:r>
          </w:p>
          <w:p w14:paraId="78CF7727" w14:textId="77777777" w:rsidR="00726261" w:rsidRDefault="00726261" w:rsidP="005B7A32">
            <w:pPr>
              <w:rPr>
                <w:rFonts w:ascii="Times New Roman" w:hAnsi="Times New Roman" w:cs="Times New Roman"/>
                <w:sz w:val="24"/>
                <w:szCs w:val="24"/>
              </w:rPr>
            </w:pPr>
            <w:r>
              <w:rPr>
                <w:rFonts w:ascii="Times New Roman" w:hAnsi="Times New Roman" w:cs="Times New Roman"/>
                <w:sz w:val="24"/>
                <w:szCs w:val="24"/>
              </w:rPr>
              <w:t>#of production run setups</w:t>
            </w:r>
          </w:p>
          <w:p w14:paraId="168AAB59" w14:textId="77777777" w:rsidR="00726261" w:rsidRDefault="00726261" w:rsidP="005B7A32">
            <w:pPr>
              <w:rPr>
                <w:rFonts w:ascii="Times New Roman" w:hAnsi="Times New Roman" w:cs="Times New Roman"/>
                <w:sz w:val="24"/>
                <w:szCs w:val="24"/>
              </w:rPr>
            </w:pPr>
            <w:r>
              <w:rPr>
                <w:rFonts w:ascii="Times New Roman" w:hAnsi="Times New Roman" w:cs="Times New Roman"/>
                <w:sz w:val="24"/>
                <w:szCs w:val="24"/>
              </w:rPr>
              <w:t>Material movements</w:t>
            </w:r>
          </w:p>
          <w:p w14:paraId="62727904" w14:textId="77777777" w:rsidR="00726261" w:rsidRDefault="00726261" w:rsidP="005B7A32">
            <w:pPr>
              <w:rPr>
                <w:rFonts w:ascii="Times New Roman" w:hAnsi="Times New Roman" w:cs="Times New Roman"/>
                <w:sz w:val="24"/>
                <w:szCs w:val="24"/>
              </w:rPr>
            </w:pPr>
            <w:r>
              <w:rPr>
                <w:rFonts w:ascii="Times New Roman" w:hAnsi="Times New Roman" w:cs="Times New Roman"/>
                <w:sz w:val="24"/>
                <w:szCs w:val="24"/>
              </w:rPr>
              <w:t>Machine hours</w:t>
            </w:r>
          </w:p>
          <w:p w14:paraId="7960E819" w14:textId="0975639B" w:rsidR="00726261" w:rsidRDefault="00726261" w:rsidP="005B7A32">
            <w:pPr>
              <w:rPr>
                <w:rFonts w:ascii="Times New Roman" w:hAnsi="Times New Roman" w:cs="Times New Roman"/>
                <w:sz w:val="24"/>
                <w:szCs w:val="24"/>
              </w:rPr>
            </w:pPr>
            <w:r>
              <w:rPr>
                <w:rFonts w:ascii="Times New Roman" w:hAnsi="Times New Roman" w:cs="Times New Roman"/>
                <w:sz w:val="24"/>
                <w:szCs w:val="24"/>
              </w:rPr>
              <w:t>Work cell size in sq. feet</w:t>
            </w:r>
          </w:p>
        </w:tc>
        <w:tc>
          <w:tcPr>
            <w:tcW w:w="1260" w:type="dxa"/>
          </w:tcPr>
          <w:p w14:paraId="30EBE0BB" w14:textId="77777777" w:rsidR="00906C8E" w:rsidRDefault="00726261" w:rsidP="00726261">
            <w:pPr>
              <w:jc w:val="right"/>
              <w:rPr>
                <w:rFonts w:ascii="Times New Roman" w:hAnsi="Times New Roman" w:cs="Times New Roman"/>
                <w:sz w:val="24"/>
                <w:szCs w:val="24"/>
              </w:rPr>
            </w:pPr>
            <w:r>
              <w:rPr>
                <w:rFonts w:ascii="Times New Roman" w:hAnsi="Times New Roman" w:cs="Times New Roman"/>
                <w:sz w:val="24"/>
                <w:szCs w:val="24"/>
              </w:rPr>
              <w:t>180</w:t>
            </w:r>
          </w:p>
          <w:p w14:paraId="62E60061"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148</w:t>
            </w:r>
          </w:p>
          <w:p w14:paraId="3A9ADA5C"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600</w:t>
            </w:r>
          </w:p>
          <w:p w14:paraId="6263EC97"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10,500</w:t>
            </w:r>
          </w:p>
          <w:p w14:paraId="15B4F767" w14:textId="7BBE77C0"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6,400</w:t>
            </w:r>
          </w:p>
        </w:tc>
        <w:tc>
          <w:tcPr>
            <w:tcW w:w="1170" w:type="dxa"/>
          </w:tcPr>
          <w:p w14:paraId="554A166C" w14:textId="77777777" w:rsidR="00906C8E" w:rsidRDefault="00726261" w:rsidP="00726261">
            <w:pPr>
              <w:jc w:val="right"/>
              <w:rPr>
                <w:rFonts w:ascii="Times New Roman" w:hAnsi="Times New Roman" w:cs="Times New Roman"/>
                <w:sz w:val="24"/>
                <w:szCs w:val="24"/>
              </w:rPr>
            </w:pPr>
            <w:r>
              <w:rPr>
                <w:rFonts w:ascii="Times New Roman" w:hAnsi="Times New Roman" w:cs="Times New Roman"/>
                <w:sz w:val="24"/>
                <w:szCs w:val="24"/>
              </w:rPr>
              <w:t>18</w:t>
            </w:r>
          </w:p>
          <w:p w14:paraId="7F65D4F5"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37</w:t>
            </w:r>
          </w:p>
          <w:p w14:paraId="168EFBA4"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120</w:t>
            </w:r>
          </w:p>
          <w:p w14:paraId="67B5B19E"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3,500</w:t>
            </w:r>
          </w:p>
          <w:p w14:paraId="5A83E8AF" w14:textId="54A26E7F"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3,200</w:t>
            </w:r>
          </w:p>
        </w:tc>
        <w:tc>
          <w:tcPr>
            <w:tcW w:w="1350" w:type="dxa"/>
          </w:tcPr>
          <w:p w14:paraId="3AC57732" w14:textId="77777777" w:rsidR="00906C8E" w:rsidRDefault="00726261" w:rsidP="00726261">
            <w:pPr>
              <w:jc w:val="right"/>
              <w:rPr>
                <w:rFonts w:ascii="Times New Roman" w:hAnsi="Times New Roman" w:cs="Times New Roman"/>
                <w:sz w:val="24"/>
                <w:szCs w:val="24"/>
              </w:rPr>
            </w:pPr>
            <w:r>
              <w:rPr>
                <w:rFonts w:ascii="Times New Roman" w:hAnsi="Times New Roman" w:cs="Times New Roman"/>
                <w:sz w:val="24"/>
                <w:szCs w:val="24"/>
              </w:rPr>
              <w:t>126</w:t>
            </w:r>
          </w:p>
          <w:p w14:paraId="6C611E99"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74</w:t>
            </w:r>
          </w:p>
          <w:p w14:paraId="4AE3406E"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360</w:t>
            </w:r>
          </w:p>
          <w:p w14:paraId="7BF829E3"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28,000</w:t>
            </w:r>
          </w:p>
          <w:p w14:paraId="1182593E" w14:textId="5570587A"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16,000</w:t>
            </w:r>
          </w:p>
        </w:tc>
        <w:tc>
          <w:tcPr>
            <w:tcW w:w="1189" w:type="dxa"/>
          </w:tcPr>
          <w:p w14:paraId="6C9095AB" w14:textId="77777777" w:rsidR="00906C8E" w:rsidRDefault="00726261" w:rsidP="00726261">
            <w:pPr>
              <w:jc w:val="right"/>
              <w:rPr>
                <w:rFonts w:ascii="Times New Roman" w:hAnsi="Times New Roman" w:cs="Times New Roman"/>
                <w:sz w:val="24"/>
                <w:szCs w:val="24"/>
              </w:rPr>
            </w:pPr>
            <w:r>
              <w:rPr>
                <w:rFonts w:ascii="Times New Roman" w:hAnsi="Times New Roman" w:cs="Times New Roman"/>
                <w:sz w:val="24"/>
                <w:szCs w:val="24"/>
              </w:rPr>
              <w:t>36</w:t>
            </w:r>
          </w:p>
          <w:p w14:paraId="482B9C30"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111</w:t>
            </w:r>
          </w:p>
          <w:p w14:paraId="60482272"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120</w:t>
            </w:r>
          </w:p>
          <w:p w14:paraId="1B70725F"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28,000</w:t>
            </w:r>
          </w:p>
          <w:p w14:paraId="50A666EE" w14:textId="3032695C"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6,400</w:t>
            </w:r>
          </w:p>
        </w:tc>
        <w:tc>
          <w:tcPr>
            <w:tcW w:w="1506" w:type="dxa"/>
          </w:tcPr>
          <w:p w14:paraId="55D93F8A" w14:textId="77777777" w:rsidR="00906C8E" w:rsidRDefault="00726261" w:rsidP="00726261">
            <w:pPr>
              <w:jc w:val="right"/>
              <w:rPr>
                <w:rFonts w:ascii="Times New Roman" w:hAnsi="Times New Roman" w:cs="Times New Roman"/>
                <w:sz w:val="24"/>
                <w:szCs w:val="24"/>
              </w:rPr>
            </w:pPr>
            <w:r>
              <w:rPr>
                <w:rFonts w:ascii="Times New Roman" w:hAnsi="Times New Roman" w:cs="Times New Roman"/>
                <w:sz w:val="24"/>
                <w:szCs w:val="24"/>
              </w:rPr>
              <w:t>360</w:t>
            </w:r>
          </w:p>
          <w:p w14:paraId="045F5D15"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370</w:t>
            </w:r>
          </w:p>
          <w:p w14:paraId="7B0BDF6A"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1,200</w:t>
            </w:r>
          </w:p>
          <w:p w14:paraId="6F84AAB9" w14:textId="77777777"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70,000</w:t>
            </w:r>
          </w:p>
          <w:p w14:paraId="1AC79646" w14:textId="1E0BDACF" w:rsidR="00726261" w:rsidRDefault="00726261" w:rsidP="00726261">
            <w:pPr>
              <w:jc w:val="right"/>
              <w:rPr>
                <w:rFonts w:ascii="Times New Roman" w:hAnsi="Times New Roman" w:cs="Times New Roman"/>
                <w:sz w:val="24"/>
                <w:szCs w:val="24"/>
              </w:rPr>
            </w:pPr>
            <w:r>
              <w:rPr>
                <w:rFonts w:ascii="Times New Roman" w:hAnsi="Times New Roman" w:cs="Times New Roman"/>
                <w:sz w:val="24"/>
                <w:szCs w:val="24"/>
              </w:rPr>
              <w:t>32,000</w:t>
            </w:r>
          </w:p>
        </w:tc>
      </w:tr>
    </w:tbl>
    <w:p w14:paraId="1AC7F1C8" w14:textId="2456F295" w:rsidR="00906C8E" w:rsidRDefault="00906C8E" w:rsidP="005B7A32">
      <w:pPr>
        <w:rPr>
          <w:rFonts w:ascii="Times New Roman" w:hAnsi="Times New Roman" w:cs="Times New Roman"/>
          <w:sz w:val="24"/>
          <w:szCs w:val="24"/>
        </w:rPr>
      </w:pPr>
    </w:p>
    <w:p w14:paraId="36A4FF64" w14:textId="72E6812F" w:rsidR="004C17C5" w:rsidRDefault="004C17C5" w:rsidP="005B7A32">
      <w:pPr>
        <w:rPr>
          <w:rFonts w:ascii="Times New Roman" w:hAnsi="Times New Roman" w:cs="Times New Roman"/>
          <w:sz w:val="24"/>
          <w:szCs w:val="24"/>
        </w:rPr>
      </w:pPr>
    </w:p>
    <w:p w14:paraId="0FF6CA75" w14:textId="09C1B104" w:rsidR="004C17C5" w:rsidRDefault="004C17C5" w:rsidP="005B7A32">
      <w:pPr>
        <w:rPr>
          <w:rFonts w:ascii="Times New Roman" w:hAnsi="Times New Roman" w:cs="Times New Roman"/>
          <w:sz w:val="24"/>
          <w:szCs w:val="24"/>
        </w:rPr>
      </w:pPr>
    </w:p>
    <w:p w14:paraId="66B09701" w14:textId="1F9DF62E" w:rsidR="004C17C5" w:rsidRDefault="004C17C5" w:rsidP="005B7A32">
      <w:pPr>
        <w:rPr>
          <w:rFonts w:ascii="Times New Roman" w:hAnsi="Times New Roman" w:cs="Times New Roman"/>
          <w:sz w:val="24"/>
          <w:szCs w:val="24"/>
        </w:rPr>
      </w:pPr>
    </w:p>
    <w:p w14:paraId="09F9FD02" w14:textId="77777777" w:rsidR="004C17C5" w:rsidRDefault="004C17C5" w:rsidP="005B7A32">
      <w:pPr>
        <w:rPr>
          <w:rFonts w:ascii="Times New Roman" w:hAnsi="Times New Roman" w:cs="Times New Roman"/>
          <w:sz w:val="24"/>
          <w:szCs w:val="24"/>
        </w:rPr>
      </w:pPr>
    </w:p>
    <w:p w14:paraId="0EE8C155" w14:textId="64F044A6" w:rsidR="00726261" w:rsidRDefault="00726261" w:rsidP="005B7A32">
      <w:pPr>
        <w:rPr>
          <w:rFonts w:ascii="Times New Roman" w:hAnsi="Times New Roman" w:cs="Times New Roman"/>
          <w:sz w:val="24"/>
          <w:szCs w:val="24"/>
        </w:rPr>
      </w:pPr>
      <w:r>
        <w:rPr>
          <w:rFonts w:ascii="Times New Roman" w:hAnsi="Times New Roman" w:cs="Times New Roman"/>
          <w:sz w:val="24"/>
          <w:szCs w:val="24"/>
        </w:rPr>
        <w:lastRenderedPageBreak/>
        <w:t>You, the C</w:t>
      </w:r>
      <w:r w:rsidR="004E2629">
        <w:rPr>
          <w:rFonts w:ascii="Times New Roman" w:hAnsi="Times New Roman" w:cs="Times New Roman"/>
          <w:sz w:val="24"/>
          <w:szCs w:val="24"/>
        </w:rPr>
        <w:t>ertified</w:t>
      </w:r>
      <w:r>
        <w:rPr>
          <w:rFonts w:ascii="Times New Roman" w:hAnsi="Times New Roman" w:cs="Times New Roman"/>
          <w:sz w:val="24"/>
          <w:szCs w:val="24"/>
        </w:rPr>
        <w:t xml:space="preserve"> Management Accountant, have used the information provided in Table</w:t>
      </w:r>
      <w:r w:rsidR="004C17C5">
        <w:rPr>
          <w:rFonts w:ascii="Times New Roman" w:hAnsi="Times New Roman" w:cs="Times New Roman"/>
          <w:sz w:val="24"/>
          <w:szCs w:val="24"/>
        </w:rPr>
        <w:t xml:space="preserve"> 3 and Table</w:t>
      </w:r>
      <w:r>
        <w:rPr>
          <w:rFonts w:ascii="Times New Roman" w:hAnsi="Times New Roman" w:cs="Times New Roman"/>
          <w:sz w:val="24"/>
          <w:szCs w:val="24"/>
        </w:rPr>
        <w:t xml:space="preserve"> 4 to construct the following </w:t>
      </w:r>
      <w:r w:rsidR="004C17C5">
        <w:rPr>
          <w:rFonts w:ascii="Times New Roman" w:hAnsi="Times New Roman" w:cs="Times New Roman"/>
          <w:sz w:val="24"/>
          <w:szCs w:val="24"/>
        </w:rPr>
        <w:t xml:space="preserve">Table 5 </w:t>
      </w:r>
      <w:r>
        <w:rPr>
          <w:rFonts w:ascii="Times New Roman" w:hAnsi="Times New Roman" w:cs="Times New Roman"/>
          <w:sz w:val="24"/>
          <w:szCs w:val="24"/>
        </w:rPr>
        <w:t>Cost per Transaction Calculations (2020 Estimates).</w:t>
      </w:r>
    </w:p>
    <w:p w14:paraId="68188093" w14:textId="60407F47" w:rsidR="00E72DD6" w:rsidRPr="00E72DD6" w:rsidRDefault="00E72DD6" w:rsidP="00E72DD6">
      <w:pPr>
        <w:spacing w:after="0" w:line="240" w:lineRule="exact"/>
        <w:jc w:val="center"/>
        <w:rPr>
          <w:rFonts w:ascii="Times New Roman" w:hAnsi="Times New Roman" w:cs="Times New Roman"/>
          <w:b/>
          <w:bCs/>
          <w:sz w:val="20"/>
          <w:szCs w:val="20"/>
        </w:rPr>
      </w:pPr>
      <w:r>
        <w:rPr>
          <w:rFonts w:ascii="Times New Roman" w:hAnsi="Times New Roman" w:cs="Times New Roman"/>
          <w:b/>
          <w:bCs/>
          <w:sz w:val="20"/>
          <w:szCs w:val="20"/>
        </w:rPr>
        <w:t>Table 5:  Cost per transaction Calculations (2020 Estimates)</w:t>
      </w:r>
    </w:p>
    <w:tbl>
      <w:tblPr>
        <w:tblStyle w:val="TableGrid"/>
        <w:tblW w:w="0" w:type="auto"/>
        <w:tblLook w:val="04A0" w:firstRow="1" w:lastRow="0" w:firstColumn="1" w:lastColumn="0" w:noHBand="0" w:noVBand="1"/>
      </w:tblPr>
      <w:tblGrid>
        <w:gridCol w:w="3432"/>
        <w:gridCol w:w="1873"/>
        <w:gridCol w:w="1975"/>
        <w:gridCol w:w="2070"/>
      </w:tblGrid>
      <w:tr w:rsidR="000A3299" w14:paraId="3272F803" w14:textId="77777777" w:rsidTr="000A3299">
        <w:tc>
          <w:tcPr>
            <w:tcW w:w="3432" w:type="dxa"/>
          </w:tcPr>
          <w:p w14:paraId="0379A71D" w14:textId="77777777" w:rsidR="004C17C5" w:rsidRDefault="004C17C5" w:rsidP="005B7A32">
            <w:pPr>
              <w:rPr>
                <w:rFonts w:ascii="Times New Roman" w:hAnsi="Times New Roman" w:cs="Times New Roman"/>
                <w:b/>
                <w:bCs/>
                <w:sz w:val="24"/>
                <w:szCs w:val="24"/>
              </w:rPr>
            </w:pPr>
          </w:p>
          <w:p w14:paraId="44A90CDD" w14:textId="77777777" w:rsidR="004C17C5" w:rsidRDefault="004C17C5" w:rsidP="005B7A32">
            <w:pPr>
              <w:rPr>
                <w:rFonts w:ascii="Times New Roman" w:hAnsi="Times New Roman" w:cs="Times New Roman"/>
                <w:b/>
                <w:bCs/>
                <w:sz w:val="24"/>
                <w:szCs w:val="24"/>
              </w:rPr>
            </w:pPr>
          </w:p>
          <w:p w14:paraId="219ABF86" w14:textId="70BE03EA" w:rsidR="004C17C5" w:rsidRPr="004C17C5" w:rsidRDefault="004C17C5" w:rsidP="005B7A32">
            <w:pPr>
              <w:rPr>
                <w:rFonts w:ascii="Times New Roman" w:hAnsi="Times New Roman" w:cs="Times New Roman"/>
                <w:b/>
                <w:bCs/>
                <w:sz w:val="24"/>
                <w:szCs w:val="24"/>
              </w:rPr>
            </w:pPr>
            <w:r w:rsidRPr="004C17C5">
              <w:rPr>
                <w:rFonts w:ascii="Times New Roman" w:hAnsi="Times New Roman" w:cs="Times New Roman"/>
                <w:b/>
                <w:bCs/>
                <w:sz w:val="24"/>
                <w:szCs w:val="24"/>
              </w:rPr>
              <w:t>Activity Cost Pool</w:t>
            </w:r>
          </w:p>
        </w:tc>
        <w:tc>
          <w:tcPr>
            <w:tcW w:w="1873" w:type="dxa"/>
          </w:tcPr>
          <w:p w14:paraId="2D767B53" w14:textId="77777777" w:rsidR="004C17C5" w:rsidRDefault="004C17C5" w:rsidP="004C17C5">
            <w:pPr>
              <w:jc w:val="center"/>
              <w:rPr>
                <w:rFonts w:ascii="Times New Roman" w:hAnsi="Times New Roman" w:cs="Times New Roman"/>
                <w:b/>
                <w:bCs/>
                <w:sz w:val="24"/>
                <w:szCs w:val="24"/>
              </w:rPr>
            </w:pPr>
            <w:r>
              <w:rPr>
                <w:rFonts w:ascii="Times New Roman" w:hAnsi="Times New Roman" w:cs="Times New Roman"/>
                <w:b/>
                <w:bCs/>
                <w:sz w:val="24"/>
                <w:szCs w:val="24"/>
              </w:rPr>
              <w:t>Assigned</w:t>
            </w:r>
          </w:p>
          <w:p w14:paraId="5D6A3855" w14:textId="77777777" w:rsidR="004C17C5" w:rsidRDefault="004C17C5" w:rsidP="004C17C5">
            <w:pPr>
              <w:jc w:val="center"/>
              <w:rPr>
                <w:rFonts w:ascii="Times New Roman" w:hAnsi="Times New Roman" w:cs="Times New Roman"/>
                <w:b/>
                <w:bCs/>
                <w:sz w:val="24"/>
                <w:szCs w:val="24"/>
              </w:rPr>
            </w:pPr>
            <w:r>
              <w:rPr>
                <w:rFonts w:ascii="Times New Roman" w:hAnsi="Times New Roman" w:cs="Times New Roman"/>
                <w:b/>
                <w:bCs/>
                <w:sz w:val="24"/>
                <w:szCs w:val="24"/>
              </w:rPr>
              <w:t>Manufacturing</w:t>
            </w:r>
          </w:p>
          <w:p w14:paraId="48B232B9" w14:textId="6784C593" w:rsidR="004C17C5" w:rsidRPr="004C17C5" w:rsidRDefault="004C17C5" w:rsidP="004C17C5">
            <w:pPr>
              <w:jc w:val="center"/>
              <w:rPr>
                <w:rFonts w:ascii="Times New Roman" w:hAnsi="Times New Roman" w:cs="Times New Roman"/>
                <w:b/>
                <w:bCs/>
                <w:sz w:val="24"/>
                <w:szCs w:val="24"/>
              </w:rPr>
            </w:pPr>
            <w:r>
              <w:rPr>
                <w:rFonts w:ascii="Times New Roman" w:hAnsi="Times New Roman" w:cs="Times New Roman"/>
                <w:b/>
                <w:bCs/>
                <w:sz w:val="24"/>
                <w:szCs w:val="24"/>
              </w:rPr>
              <w:t>Overhead</w:t>
            </w:r>
          </w:p>
        </w:tc>
        <w:tc>
          <w:tcPr>
            <w:tcW w:w="1975" w:type="dxa"/>
          </w:tcPr>
          <w:p w14:paraId="54104EDD" w14:textId="77777777" w:rsidR="004C17C5" w:rsidRDefault="004C17C5" w:rsidP="004C17C5">
            <w:pPr>
              <w:jc w:val="center"/>
              <w:rPr>
                <w:rFonts w:ascii="Times New Roman" w:hAnsi="Times New Roman" w:cs="Times New Roman"/>
                <w:b/>
                <w:bCs/>
                <w:sz w:val="24"/>
                <w:szCs w:val="24"/>
              </w:rPr>
            </w:pPr>
            <w:r>
              <w:rPr>
                <w:rFonts w:ascii="Times New Roman" w:hAnsi="Times New Roman" w:cs="Times New Roman"/>
                <w:b/>
                <w:bCs/>
                <w:sz w:val="24"/>
                <w:szCs w:val="24"/>
              </w:rPr>
              <w:t xml:space="preserve">Activity </w:t>
            </w:r>
          </w:p>
          <w:p w14:paraId="79982268" w14:textId="77777777" w:rsidR="004C17C5" w:rsidRDefault="004C17C5" w:rsidP="004C17C5">
            <w:pPr>
              <w:jc w:val="center"/>
              <w:rPr>
                <w:rFonts w:ascii="Times New Roman" w:hAnsi="Times New Roman" w:cs="Times New Roman"/>
                <w:b/>
                <w:bCs/>
                <w:sz w:val="24"/>
                <w:szCs w:val="24"/>
              </w:rPr>
            </w:pPr>
            <w:r>
              <w:rPr>
                <w:rFonts w:ascii="Times New Roman" w:hAnsi="Times New Roman" w:cs="Times New Roman"/>
                <w:b/>
                <w:bCs/>
                <w:sz w:val="24"/>
                <w:szCs w:val="24"/>
              </w:rPr>
              <w:t>Driver</w:t>
            </w:r>
          </w:p>
          <w:p w14:paraId="7750C223" w14:textId="75B66F0D" w:rsidR="000A3299" w:rsidRPr="004C17C5" w:rsidRDefault="000A3299" w:rsidP="004C17C5">
            <w:pPr>
              <w:jc w:val="center"/>
              <w:rPr>
                <w:rFonts w:ascii="Times New Roman" w:hAnsi="Times New Roman" w:cs="Times New Roman"/>
                <w:b/>
                <w:bCs/>
                <w:sz w:val="24"/>
                <w:szCs w:val="24"/>
              </w:rPr>
            </w:pPr>
            <w:r>
              <w:rPr>
                <w:rFonts w:ascii="Times New Roman" w:hAnsi="Times New Roman" w:cs="Times New Roman"/>
                <w:b/>
                <w:bCs/>
                <w:sz w:val="24"/>
                <w:szCs w:val="24"/>
              </w:rPr>
              <w:t>Amount</w:t>
            </w:r>
          </w:p>
        </w:tc>
        <w:tc>
          <w:tcPr>
            <w:tcW w:w="2070" w:type="dxa"/>
          </w:tcPr>
          <w:p w14:paraId="4FFCB833" w14:textId="77777777" w:rsidR="004C17C5" w:rsidRDefault="004C17C5" w:rsidP="000A3299">
            <w:pPr>
              <w:jc w:val="center"/>
              <w:rPr>
                <w:rFonts w:ascii="Times New Roman" w:hAnsi="Times New Roman" w:cs="Times New Roman"/>
                <w:b/>
                <w:bCs/>
                <w:sz w:val="24"/>
                <w:szCs w:val="24"/>
              </w:rPr>
            </w:pPr>
          </w:p>
          <w:p w14:paraId="54E7FC1A" w14:textId="77777777" w:rsidR="000A3299" w:rsidRDefault="000A3299" w:rsidP="000A3299">
            <w:pPr>
              <w:jc w:val="center"/>
              <w:rPr>
                <w:rFonts w:ascii="Times New Roman" w:hAnsi="Times New Roman" w:cs="Times New Roman"/>
                <w:b/>
                <w:bCs/>
                <w:sz w:val="24"/>
                <w:szCs w:val="24"/>
              </w:rPr>
            </w:pPr>
            <w:r>
              <w:rPr>
                <w:rFonts w:ascii="Times New Roman" w:hAnsi="Times New Roman" w:cs="Times New Roman"/>
                <w:b/>
                <w:bCs/>
                <w:sz w:val="24"/>
                <w:szCs w:val="24"/>
              </w:rPr>
              <w:t>Activity</w:t>
            </w:r>
          </w:p>
          <w:p w14:paraId="7034BE3C" w14:textId="0078E960" w:rsidR="000A3299" w:rsidRPr="000A3299" w:rsidRDefault="000A3299" w:rsidP="000A3299">
            <w:pPr>
              <w:jc w:val="center"/>
              <w:rPr>
                <w:rFonts w:ascii="Times New Roman" w:hAnsi="Times New Roman" w:cs="Times New Roman"/>
                <w:b/>
                <w:bCs/>
                <w:sz w:val="24"/>
                <w:szCs w:val="24"/>
              </w:rPr>
            </w:pPr>
            <w:r>
              <w:rPr>
                <w:rFonts w:ascii="Times New Roman" w:hAnsi="Times New Roman" w:cs="Times New Roman"/>
                <w:b/>
                <w:bCs/>
                <w:sz w:val="24"/>
                <w:szCs w:val="24"/>
              </w:rPr>
              <w:t>Rate</w:t>
            </w:r>
          </w:p>
        </w:tc>
      </w:tr>
      <w:tr w:rsidR="000A3299" w14:paraId="640D62FE" w14:textId="77777777" w:rsidTr="000A3299">
        <w:tc>
          <w:tcPr>
            <w:tcW w:w="3432" w:type="dxa"/>
          </w:tcPr>
          <w:p w14:paraId="7FA15A6F" w14:textId="17CCB8EC" w:rsidR="004C17C5" w:rsidRDefault="004C17C5" w:rsidP="005B7A32">
            <w:pPr>
              <w:rPr>
                <w:rFonts w:ascii="Times New Roman" w:hAnsi="Times New Roman" w:cs="Times New Roman"/>
                <w:sz w:val="24"/>
                <w:szCs w:val="24"/>
              </w:rPr>
            </w:pPr>
            <w:r>
              <w:rPr>
                <w:rFonts w:ascii="Times New Roman" w:hAnsi="Times New Roman" w:cs="Times New Roman"/>
                <w:sz w:val="24"/>
                <w:szCs w:val="24"/>
              </w:rPr>
              <w:t>Purchasing</w:t>
            </w:r>
          </w:p>
        </w:tc>
        <w:tc>
          <w:tcPr>
            <w:tcW w:w="1873" w:type="dxa"/>
          </w:tcPr>
          <w:p w14:paraId="6C17623C" w14:textId="4637EA88" w:rsidR="004C17C5" w:rsidRPr="004C17C5" w:rsidRDefault="004C17C5" w:rsidP="004C17C5">
            <w:pPr>
              <w:jc w:val="right"/>
              <w:rPr>
                <w:rFonts w:ascii="Times New Roman" w:hAnsi="Times New Roman" w:cs="Times New Roman"/>
                <w:sz w:val="24"/>
                <w:szCs w:val="24"/>
              </w:rPr>
            </w:pPr>
            <w:r w:rsidRPr="004C17C5">
              <w:rPr>
                <w:rFonts w:ascii="Times New Roman" w:hAnsi="Times New Roman" w:cs="Times New Roman"/>
                <w:sz w:val="24"/>
                <w:szCs w:val="24"/>
              </w:rPr>
              <w:t>$72,000</w:t>
            </w:r>
          </w:p>
        </w:tc>
        <w:tc>
          <w:tcPr>
            <w:tcW w:w="1975" w:type="dxa"/>
          </w:tcPr>
          <w:p w14:paraId="58209932" w14:textId="4ECFA2A4"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75A207AD" w14:textId="7A0D9CD7"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r w:rsidR="000A3299" w14:paraId="3962B6DA" w14:textId="77777777" w:rsidTr="000A3299">
        <w:tc>
          <w:tcPr>
            <w:tcW w:w="3432" w:type="dxa"/>
          </w:tcPr>
          <w:p w14:paraId="709BA0E2" w14:textId="0BC026AA" w:rsidR="004C17C5" w:rsidRDefault="004C17C5" w:rsidP="005B7A32">
            <w:pPr>
              <w:rPr>
                <w:rFonts w:ascii="Times New Roman" w:hAnsi="Times New Roman" w:cs="Times New Roman"/>
                <w:sz w:val="24"/>
                <w:szCs w:val="24"/>
              </w:rPr>
            </w:pPr>
            <w:r>
              <w:rPr>
                <w:rFonts w:ascii="Times New Roman" w:hAnsi="Times New Roman" w:cs="Times New Roman"/>
                <w:sz w:val="24"/>
                <w:szCs w:val="24"/>
              </w:rPr>
              <w:t>Machine Setups</w:t>
            </w:r>
          </w:p>
        </w:tc>
        <w:tc>
          <w:tcPr>
            <w:tcW w:w="1873" w:type="dxa"/>
          </w:tcPr>
          <w:p w14:paraId="1D77EC8C" w14:textId="39EB6BBF" w:rsidR="004C17C5" w:rsidRDefault="004C17C5" w:rsidP="004C17C5">
            <w:pPr>
              <w:jc w:val="right"/>
              <w:rPr>
                <w:rFonts w:ascii="Times New Roman" w:hAnsi="Times New Roman" w:cs="Times New Roman"/>
                <w:sz w:val="24"/>
                <w:szCs w:val="24"/>
              </w:rPr>
            </w:pPr>
            <w:r>
              <w:rPr>
                <w:rFonts w:ascii="Times New Roman" w:hAnsi="Times New Roman" w:cs="Times New Roman"/>
                <w:sz w:val="24"/>
                <w:szCs w:val="24"/>
              </w:rPr>
              <w:t>92,500</w:t>
            </w:r>
          </w:p>
        </w:tc>
        <w:tc>
          <w:tcPr>
            <w:tcW w:w="1975" w:type="dxa"/>
          </w:tcPr>
          <w:p w14:paraId="1CBA86CF" w14:textId="0E9F3D4E"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3AD285C5" w14:textId="7746DD90"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r w:rsidR="000A3299" w14:paraId="1855DF0F" w14:textId="77777777" w:rsidTr="000A3299">
        <w:tc>
          <w:tcPr>
            <w:tcW w:w="3432" w:type="dxa"/>
          </w:tcPr>
          <w:p w14:paraId="1B0D8C55" w14:textId="650C1EEC" w:rsidR="004C17C5" w:rsidRDefault="004C17C5" w:rsidP="005B7A32">
            <w:pPr>
              <w:rPr>
                <w:rFonts w:ascii="Times New Roman" w:hAnsi="Times New Roman" w:cs="Times New Roman"/>
                <w:sz w:val="24"/>
                <w:szCs w:val="24"/>
              </w:rPr>
            </w:pPr>
            <w:r>
              <w:rPr>
                <w:rFonts w:ascii="Times New Roman" w:hAnsi="Times New Roman" w:cs="Times New Roman"/>
                <w:sz w:val="24"/>
                <w:szCs w:val="24"/>
              </w:rPr>
              <w:t>Material Movements</w:t>
            </w:r>
          </w:p>
        </w:tc>
        <w:tc>
          <w:tcPr>
            <w:tcW w:w="1873" w:type="dxa"/>
          </w:tcPr>
          <w:p w14:paraId="71CD6920" w14:textId="5DF34C41" w:rsidR="004C17C5" w:rsidRDefault="004C17C5" w:rsidP="004C17C5">
            <w:pPr>
              <w:jc w:val="right"/>
              <w:rPr>
                <w:rFonts w:ascii="Times New Roman" w:hAnsi="Times New Roman" w:cs="Times New Roman"/>
                <w:sz w:val="24"/>
                <w:szCs w:val="24"/>
              </w:rPr>
            </w:pPr>
            <w:r>
              <w:rPr>
                <w:rFonts w:ascii="Times New Roman" w:hAnsi="Times New Roman" w:cs="Times New Roman"/>
                <w:sz w:val="24"/>
                <w:szCs w:val="24"/>
              </w:rPr>
              <w:t>36,000</w:t>
            </w:r>
          </w:p>
        </w:tc>
        <w:tc>
          <w:tcPr>
            <w:tcW w:w="1975" w:type="dxa"/>
          </w:tcPr>
          <w:p w14:paraId="7046DF11" w14:textId="0DFF9701"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69E8857C" w14:textId="337F80BB"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r w:rsidR="000A3299" w14:paraId="13200750" w14:textId="77777777" w:rsidTr="000A3299">
        <w:tc>
          <w:tcPr>
            <w:tcW w:w="3432" w:type="dxa"/>
          </w:tcPr>
          <w:p w14:paraId="315B0357" w14:textId="77D8C136" w:rsidR="004C17C5" w:rsidRDefault="004C17C5" w:rsidP="005B7A32">
            <w:pPr>
              <w:rPr>
                <w:rFonts w:ascii="Times New Roman" w:hAnsi="Times New Roman" w:cs="Times New Roman"/>
                <w:sz w:val="24"/>
                <w:szCs w:val="24"/>
              </w:rPr>
            </w:pPr>
            <w:r>
              <w:rPr>
                <w:rFonts w:ascii="Times New Roman" w:hAnsi="Times New Roman" w:cs="Times New Roman"/>
                <w:sz w:val="24"/>
                <w:szCs w:val="24"/>
              </w:rPr>
              <w:t>Machine Cost</w:t>
            </w:r>
          </w:p>
        </w:tc>
        <w:tc>
          <w:tcPr>
            <w:tcW w:w="1873" w:type="dxa"/>
          </w:tcPr>
          <w:p w14:paraId="0B9BDFA0" w14:textId="5A616885" w:rsidR="004C17C5" w:rsidRDefault="004C17C5" w:rsidP="004C17C5">
            <w:pPr>
              <w:jc w:val="right"/>
              <w:rPr>
                <w:rFonts w:ascii="Times New Roman" w:hAnsi="Times New Roman" w:cs="Times New Roman"/>
                <w:sz w:val="24"/>
                <w:szCs w:val="24"/>
              </w:rPr>
            </w:pPr>
            <w:r>
              <w:rPr>
                <w:rFonts w:ascii="Times New Roman" w:hAnsi="Times New Roman" w:cs="Times New Roman"/>
                <w:sz w:val="24"/>
                <w:szCs w:val="24"/>
              </w:rPr>
              <w:t>840,000</w:t>
            </w:r>
          </w:p>
        </w:tc>
        <w:tc>
          <w:tcPr>
            <w:tcW w:w="1975" w:type="dxa"/>
          </w:tcPr>
          <w:p w14:paraId="75DEA762" w14:textId="2150C7A6"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79C84585" w14:textId="703EC7AF"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r w:rsidR="000A3299" w14:paraId="733334C5" w14:textId="77777777" w:rsidTr="000A3299">
        <w:tc>
          <w:tcPr>
            <w:tcW w:w="3432" w:type="dxa"/>
          </w:tcPr>
          <w:p w14:paraId="4EC5559D" w14:textId="4B4166B8" w:rsidR="004C17C5" w:rsidRDefault="004C17C5" w:rsidP="005B7A32">
            <w:pPr>
              <w:rPr>
                <w:rFonts w:ascii="Times New Roman" w:hAnsi="Times New Roman" w:cs="Times New Roman"/>
                <w:sz w:val="24"/>
                <w:szCs w:val="24"/>
              </w:rPr>
            </w:pPr>
            <w:r>
              <w:rPr>
                <w:rFonts w:ascii="Times New Roman" w:hAnsi="Times New Roman" w:cs="Times New Roman"/>
                <w:sz w:val="24"/>
                <w:szCs w:val="24"/>
              </w:rPr>
              <w:t>Facility Rent</w:t>
            </w:r>
          </w:p>
        </w:tc>
        <w:tc>
          <w:tcPr>
            <w:tcW w:w="1873" w:type="dxa"/>
          </w:tcPr>
          <w:p w14:paraId="037241CE" w14:textId="64B9979E" w:rsidR="004C17C5" w:rsidRDefault="004C17C5" w:rsidP="004C17C5">
            <w:pPr>
              <w:jc w:val="right"/>
              <w:rPr>
                <w:rFonts w:ascii="Times New Roman" w:hAnsi="Times New Roman" w:cs="Times New Roman"/>
                <w:sz w:val="24"/>
                <w:szCs w:val="24"/>
              </w:rPr>
            </w:pPr>
            <w:r>
              <w:rPr>
                <w:rFonts w:ascii="Times New Roman" w:hAnsi="Times New Roman" w:cs="Times New Roman"/>
                <w:sz w:val="24"/>
                <w:szCs w:val="24"/>
              </w:rPr>
              <w:t>480,000</w:t>
            </w:r>
          </w:p>
        </w:tc>
        <w:tc>
          <w:tcPr>
            <w:tcW w:w="1975" w:type="dxa"/>
          </w:tcPr>
          <w:p w14:paraId="5153202D" w14:textId="3307ED51"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7D063BDB" w14:textId="74AEC815"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r w:rsidR="000A3299" w14:paraId="78EB7412" w14:textId="77777777" w:rsidTr="000A3299">
        <w:tc>
          <w:tcPr>
            <w:tcW w:w="3432" w:type="dxa"/>
          </w:tcPr>
          <w:p w14:paraId="0E7C5F48" w14:textId="56496456" w:rsidR="004C17C5" w:rsidRDefault="004C17C5" w:rsidP="005B7A32">
            <w:pPr>
              <w:rPr>
                <w:rFonts w:ascii="Times New Roman" w:hAnsi="Times New Roman" w:cs="Times New Roman"/>
                <w:sz w:val="24"/>
                <w:szCs w:val="24"/>
              </w:rPr>
            </w:pPr>
            <w:r>
              <w:rPr>
                <w:rFonts w:ascii="Times New Roman" w:hAnsi="Times New Roman" w:cs="Times New Roman"/>
                <w:sz w:val="24"/>
                <w:szCs w:val="24"/>
              </w:rPr>
              <w:t>Other Manufacturing Overhead*</w:t>
            </w:r>
          </w:p>
        </w:tc>
        <w:tc>
          <w:tcPr>
            <w:tcW w:w="1873" w:type="dxa"/>
          </w:tcPr>
          <w:p w14:paraId="54600E6B" w14:textId="681BBC40" w:rsidR="004C17C5" w:rsidRDefault="004C17C5" w:rsidP="004C17C5">
            <w:pPr>
              <w:jc w:val="right"/>
              <w:rPr>
                <w:rFonts w:ascii="Times New Roman" w:hAnsi="Times New Roman" w:cs="Times New Roman"/>
                <w:sz w:val="24"/>
                <w:szCs w:val="24"/>
              </w:rPr>
            </w:pPr>
            <w:r>
              <w:rPr>
                <w:rFonts w:ascii="Times New Roman" w:hAnsi="Times New Roman" w:cs="Times New Roman"/>
                <w:sz w:val="24"/>
                <w:szCs w:val="24"/>
              </w:rPr>
              <w:t>159,500</w:t>
            </w:r>
          </w:p>
        </w:tc>
        <w:tc>
          <w:tcPr>
            <w:tcW w:w="1975" w:type="dxa"/>
          </w:tcPr>
          <w:p w14:paraId="041600BB" w14:textId="5228173D"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5B26C1F3" w14:textId="67105EB1" w:rsidR="004C17C5" w:rsidRDefault="006C11AD" w:rsidP="006C11AD">
            <w:pPr>
              <w:jc w:val="center"/>
              <w:rPr>
                <w:rFonts w:ascii="Times New Roman" w:hAnsi="Times New Roman" w:cs="Times New Roman"/>
                <w:sz w:val="24"/>
                <w:szCs w:val="24"/>
              </w:rPr>
            </w:pPr>
            <w:r>
              <w:rPr>
                <w:rFonts w:ascii="Times New Roman" w:hAnsi="Times New Roman" w:cs="Times New Roman"/>
                <w:sz w:val="24"/>
                <w:szCs w:val="24"/>
              </w:rPr>
              <w:t>?</w:t>
            </w:r>
          </w:p>
        </w:tc>
      </w:tr>
    </w:tbl>
    <w:p w14:paraId="2B2D1D68" w14:textId="5471619F" w:rsidR="00726261" w:rsidRDefault="000A3299" w:rsidP="005B7A32">
      <w:pPr>
        <w:rPr>
          <w:rFonts w:ascii="Times New Roman" w:hAnsi="Times New Roman" w:cs="Times New Roman"/>
          <w:sz w:val="18"/>
          <w:szCs w:val="18"/>
        </w:rPr>
      </w:pPr>
      <w:r>
        <w:rPr>
          <w:rFonts w:ascii="Times New Roman" w:hAnsi="Times New Roman" w:cs="Times New Roman"/>
          <w:sz w:val="24"/>
          <w:szCs w:val="24"/>
        </w:rPr>
        <w:t>*</w:t>
      </w:r>
      <w:r>
        <w:rPr>
          <w:rFonts w:ascii="Times New Roman" w:hAnsi="Times New Roman" w:cs="Times New Roman"/>
          <w:sz w:val="18"/>
          <w:szCs w:val="18"/>
        </w:rPr>
        <w:t>Other Manufacturing Overhead represents various overhead costs for which the cost-per-transaction is too expensive to determine.  The Chief Management Accountant and the Controller thinks it best to allocate these costs (9.5% of total overhead) on a machine-hour basis.</w:t>
      </w:r>
    </w:p>
    <w:p w14:paraId="44AECDA1" w14:textId="3C956F15" w:rsidR="00E72DD6" w:rsidRPr="00E72DD6" w:rsidRDefault="00E72DD6" w:rsidP="005B7A32">
      <w:pPr>
        <w:rPr>
          <w:rFonts w:ascii="Times New Roman" w:hAnsi="Times New Roman" w:cs="Times New Roman"/>
          <w:sz w:val="24"/>
          <w:szCs w:val="24"/>
        </w:rPr>
      </w:pPr>
      <w:r>
        <w:rPr>
          <w:rFonts w:ascii="Times New Roman" w:hAnsi="Times New Roman" w:cs="Times New Roman"/>
          <w:sz w:val="24"/>
          <w:szCs w:val="24"/>
        </w:rPr>
        <w:t>The following table will be used to assign the total manufacturing overhead costs to the different products A-D based upon their usage of the activity driver.  Accounting staff will complete this table using data from previous information provided.</w:t>
      </w:r>
    </w:p>
    <w:p w14:paraId="4C6808D9" w14:textId="2D2CE980" w:rsidR="0018275D" w:rsidRPr="0018275D" w:rsidRDefault="0018275D" w:rsidP="0018275D">
      <w:pPr>
        <w:spacing w:after="0" w:line="240" w:lineRule="exact"/>
        <w:jc w:val="center"/>
        <w:rPr>
          <w:rFonts w:ascii="Times New Roman" w:hAnsi="Times New Roman" w:cs="Times New Roman"/>
          <w:b/>
          <w:bCs/>
          <w:sz w:val="18"/>
          <w:szCs w:val="18"/>
        </w:rPr>
      </w:pPr>
      <w:r>
        <w:rPr>
          <w:rFonts w:ascii="Times New Roman" w:hAnsi="Times New Roman" w:cs="Times New Roman"/>
          <w:b/>
          <w:bCs/>
          <w:sz w:val="18"/>
          <w:szCs w:val="18"/>
        </w:rPr>
        <w:t xml:space="preserve">Table </w:t>
      </w:r>
      <w:r w:rsidR="00DF0E13">
        <w:rPr>
          <w:rFonts w:ascii="Times New Roman" w:hAnsi="Times New Roman" w:cs="Times New Roman"/>
          <w:b/>
          <w:bCs/>
          <w:sz w:val="18"/>
          <w:szCs w:val="18"/>
        </w:rPr>
        <w:t>6</w:t>
      </w:r>
      <w:r>
        <w:rPr>
          <w:rFonts w:ascii="Times New Roman" w:hAnsi="Times New Roman" w:cs="Times New Roman"/>
          <w:b/>
          <w:bCs/>
          <w:sz w:val="18"/>
          <w:szCs w:val="18"/>
        </w:rPr>
        <w:t>: Manufacturing Overhead Cost Assignment for 2020 using Activity Based Costing</w:t>
      </w:r>
    </w:p>
    <w:tbl>
      <w:tblPr>
        <w:tblStyle w:val="TableGrid"/>
        <w:tblW w:w="0" w:type="auto"/>
        <w:tblLook w:val="04A0" w:firstRow="1" w:lastRow="0" w:firstColumn="1" w:lastColumn="0" w:noHBand="0" w:noVBand="1"/>
      </w:tblPr>
      <w:tblGrid>
        <w:gridCol w:w="2527"/>
        <w:gridCol w:w="1030"/>
        <w:gridCol w:w="1208"/>
        <w:gridCol w:w="1235"/>
        <w:gridCol w:w="1225"/>
        <w:gridCol w:w="1068"/>
        <w:gridCol w:w="1057"/>
      </w:tblGrid>
      <w:tr w:rsidR="0018275D" w14:paraId="6C9C9609" w14:textId="77777777" w:rsidTr="0018275D">
        <w:tc>
          <w:tcPr>
            <w:tcW w:w="2527" w:type="dxa"/>
          </w:tcPr>
          <w:p w14:paraId="13B606D0" w14:textId="77777777" w:rsidR="0018275D" w:rsidRDefault="0018275D" w:rsidP="0018275D">
            <w:pPr>
              <w:rPr>
                <w:rFonts w:ascii="Times New Roman" w:hAnsi="Times New Roman" w:cs="Times New Roman"/>
                <w:b/>
                <w:bCs/>
                <w:sz w:val="24"/>
                <w:szCs w:val="24"/>
              </w:rPr>
            </w:pPr>
          </w:p>
          <w:p w14:paraId="79C4AF87" w14:textId="493002FF" w:rsidR="0018275D" w:rsidRPr="0018275D" w:rsidRDefault="0018275D" w:rsidP="0018275D">
            <w:pPr>
              <w:rPr>
                <w:rFonts w:ascii="Times New Roman" w:hAnsi="Times New Roman" w:cs="Times New Roman"/>
                <w:b/>
                <w:bCs/>
                <w:sz w:val="24"/>
                <w:szCs w:val="24"/>
              </w:rPr>
            </w:pPr>
            <w:r>
              <w:rPr>
                <w:rFonts w:ascii="Times New Roman" w:hAnsi="Times New Roman" w:cs="Times New Roman"/>
                <w:b/>
                <w:bCs/>
                <w:sz w:val="24"/>
                <w:szCs w:val="24"/>
              </w:rPr>
              <w:t>Activity Cost Pool</w:t>
            </w:r>
          </w:p>
        </w:tc>
        <w:tc>
          <w:tcPr>
            <w:tcW w:w="1030" w:type="dxa"/>
          </w:tcPr>
          <w:p w14:paraId="098EC9C1" w14:textId="32D5653C"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Activity Rate</w:t>
            </w:r>
          </w:p>
        </w:tc>
        <w:tc>
          <w:tcPr>
            <w:tcW w:w="1208" w:type="dxa"/>
          </w:tcPr>
          <w:p w14:paraId="7E688D8E" w14:textId="77777777" w:rsidR="0018275D" w:rsidRDefault="0018275D" w:rsidP="005B7A32">
            <w:pPr>
              <w:rPr>
                <w:rFonts w:ascii="Times New Roman" w:hAnsi="Times New Roman" w:cs="Times New Roman"/>
                <w:sz w:val="24"/>
                <w:szCs w:val="24"/>
              </w:rPr>
            </w:pPr>
          </w:p>
          <w:p w14:paraId="45DEA065" w14:textId="0C0B7AB9"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1235" w:type="dxa"/>
          </w:tcPr>
          <w:p w14:paraId="6D660C12" w14:textId="77777777" w:rsidR="0018275D" w:rsidRDefault="0018275D" w:rsidP="0018275D">
            <w:pPr>
              <w:jc w:val="center"/>
              <w:rPr>
                <w:rFonts w:ascii="Times New Roman" w:hAnsi="Times New Roman" w:cs="Times New Roman"/>
                <w:b/>
                <w:bCs/>
                <w:sz w:val="24"/>
                <w:szCs w:val="24"/>
              </w:rPr>
            </w:pPr>
          </w:p>
          <w:p w14:paraId="08BC0DC6" w14:textId="7EEA02E6"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225" w:type="dxa"/>
          </w:tcPr>
          <w:p w14:paraId="200DBF1D" w14:textId="77777777" w:rsidR="0018275D" w:rsidRDefault="0018275D" w:rsidP="0018275D">
            <w:pPr>
              <w:jc w:val="center"/>
              <w:rPr>
                <w:rFonts w:ascii="Times New Roman" w:hAnsi="Times New Roman" w:cs="Times New Roman"/>
                <w:b/>
                <w:bCs/>
                <w:sz w:val="24"/>
                <w:szCs w:val="24"/>
              </w:rPr>
            </w:pPr>
          </w:p>
          <w:p w14:paraId="3169188E" w14:textId="6ECBEB46"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068" w:type="dxa"/>
          </w:tcPr>
          <w:p w14:paraId="4B1C4905" w14:textId="77777777" w:rsidR="0018275D" w:rsidRDefault="0018275D" w:rsidP="0018275D">
            <w:pPr>
              <w:jc w:val="center"/>
              <w:rPr>
                <w:rFonts w:ascii="Times New Roman" w:hAnsi="Times New Roman" w:cs="Times New Roman"/>
                <w:b/>
                <w:bCs/>
                <w:sz w:val="24"/>
                <w:szCs w:val="24"/>
              </w:rPr>
            </w:pPr>
          </w:p>
          <w:p w14:paraId="27DFDF32" w14:textId="172A14C5"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1057" w:type="dxa"/>
          </w:tcPr>
          <w:p w14:paraId="69920D36" w14:textId="77777777" w:rsidR="0018275D" w:rsidRDefault="0018275D" w:rsidP="0018275D">
            <w:pPr>
              <w:jc w:val="center"/>
              <w:rPr>
                <w:rFonts w:ascii="Times New Roman" w:hAnsi="Times New Roman" w:cs="Times New Roman"/>
                <w:b/>
                <w:bCs/>
                <w:sz w:val="24"/>
                <w:szCs w:val="24"/>
              </w:rPr>
            </w:pPr>
          </w:p>
          <w:p w14:paraId="52825250" w14:textId="47CB1F14" w:rsidR="0018275D" w:rsidRPr="0018275D" w:rsidRDefault="0018275D" w:rsidP="0018275D">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18275D" w14:paraId="7C17550A" w14:textId="77777777" w:rsidTr="0018275D">
        <w:tc>
          <w:tcPr>
            <w:tcW w:w="2527" w:type="dxa"/>
          </w:tcPr>
          <w:p w14:paraId="04BEDB90" w14:textId="77777777" w:rsidR="0018275D" w:rsidRDefault="0018275D" w:rsidP="005B7A32">
            <w:pPr>
              <w:rPr>
                <w:rFonts w:ascii="Times New Roman" w:hAnsi="Times New Roman" w:cs="Times New Roman"/>
                <w:sz w:val="24"/>
                <w:szCs w:val="24"/>
              </w:rPr>
            </w:pPr>
            <w:r>
              <w:rPr>
                <w:rFonts w:ascii="Times New Roman" w:hAnsi="Times New Roman" w:cs="Times New Roman"/>
                <w:sz w:val="24"/>
                <w:szCs w:val="24"/>
              </w:rPr>
              <w:t>Purchasing</w:t>
            </w:r>
          </w:p>
          <w:p w14:paraId="49C5D3BE" w14:textId="77777777" w:rsidR="0018275D" w:rsidRDefault="0018275D" w:rsidP="005B7A32">
            <w:pPr>
              <w:rPr>
                <w:rFonts w:ascii="Times New Roman" w:hAnsi="Times New Roman" w:cs="Times New Roman"/>
                <w:sz w:val="24"/>
                <w:szCs w:val="24"/>
              </w:rPr>
            </w:pPr>
            <w:r>
              <w:rPr>
                <w:rFonts w:ascii="Times New Roman" w:hAnsi="Times New Roman" w:cs="Times New Roman"/>
                <w:sz w:val="24"/>
                <w:szCs w:val="24"/>
              </w:rPr>
              <w:t>Machine Setups</w:t>
            </w:r>
          </w:p>
          <w:p w14:paraId="194C1E69" w14:textId="77777777" w:rsidR="0018275D" w:rsidRDefault="0018275D" w:rsidP="005B7A32">
            <w:pPr>
              <w:rPr>
                <w:rFonts w:ascii="Times New Roman" w:hAnsi="Times New Roman" w:cs="Times New Roman"/>
                <w:sz w:val="24"/>
                <w:szCs w:val="24"/>
              </w:rPr>
            </w:pPr>
            <w:r>
              <w:rPr>
                <w:rFonts w:ascii="Times New Roman" w:hAnsi="Times New Roman" w:cs="Times New Roman"/>
                <w:sz w:val="24"/>
                <w:szCs w:val="24"/>
              </w:rPr>
              <w:t>Material Movements</w:t>
            </w:r>
          </w:p>
          <w:p w14:paraId="50F20C12" w14:textId="77777777" w:rsidR="0018275D" w:rsidRDefault="0018275D" w:rsidP="005B7A32">
            <w:pPr>
              <w:rPr>
                <w:rFonts w:ascii="Times New Roman" w:hAnsi="Times New Roman" w:cs="Times New Roman"/>
                <w:sz w:val="24"/>
                <w:szCs w:val="24"/>
              </w:rPr>
            </w:pPr>
            <w:r>
              <w:rPr>
                <w:rFonts w:ascii="Times New Roman" w:hAnsi="Times New Roman" w:cs="Times New Roman"/>
                <w:sz w:val="24"/>
                <w:szCs w:val="24"/>
              </w:rPr>
              <w:t>Machine Cost</w:t>
            </w:r>
          </w:p>
          <w:p w14:paraId="6D386A36" w14:textId="77777777" w:rsidR="0018275D" w:rsidRDefault="0018275D" w:rsidP="005B7A32">
            <w:pPr>
              <w:rPr>
                <w:rFonts w:ascii="Times New Roman" w:hAnsi="Times New Roman" w:cs="Times New Roman"/>
                <w:sz w:val="24"/>
                <w:szCs w:val="24"/>
              </w:rPr>
            </w:pPr>
            <w:r>
              <w:rPr>
                <w:rFonts w:ascii="Times New Roman" w:hAnsi="Times New Roman" w:cs="Times New Roman"/>
                <w:sz w:val="24"/>
                <w:szCs w:val="24"/>
              </w:rPr>
              <w:t>Facility Rent</w:t>
            </w:r>
          </w:p>
          <w:p w14:paraId="4E34C257" w14:textId="4779DBBD" w:rsidR="0018275D" w:rsidRDefault="0018275D" w:rsidP="005B7A32">
            <w:pPr>
              <w:rPr>
                <w:rFonts w:ascii="Times New Roman" w:hAnsi="Times New Roman" w:cs="Times New Roman"/>
                <w:sz w:val="24"/>
                <w:szCs w:val="24"/>
              </w:rPr>
            </w:pPr>
            <w:r>
              <w:rPr>
                <w:rFonts w:ascii="Times New Roman" w:hAnsi="Times New Roman" w:cs="Times New Roman"/>
                <w:sz w:val="24"/>
                <w:szCs w:val="24"/>
              </w:rPr>
              <w:t>Other Manuf. Overhead</w:t>
            </w:r>
          </w:p>
        </w:tc>
        <w:tc>
          <w:tcPr>
            <w:tcW w:w="1030" w:type="dxa"/>
          </w:tcPr>
          <w:p w14:paraId="5910732C" w14:textId="46228AE4" w:rsidR="0018275D" w:rsidRDefault="0018275D" w:rsidP="0018275D">
            <w:pPr>
              <w:jc w:val="right"/>
              <w:rPr>
                <w:rFonts w:ascii="Times New Roman" w:hAnsi="Times New Roman" w:cs="Times New Roman"/>
                <w:sz w:val="24"/>
                <w:szCs w:val="24"/>
              </w:rPr>
            </w:pPr>
          </w:p>
        </w:tc>
        <w:tc>
          <w:tcPr>
            <w:tcW w:w="1208" w:type="dxa"/>
          </w:tcPr>
          <w:p w14:paraId="671F4A94" w14:textId="77777777" w:rsidR="0018275D" w:rsidRDefault="0018275D" w:rsidP="005B7A32">
            <w:pPr>
              <w:rPr>
                <w:rFonts w:ascii="Times New Roman" w:hAnsi="Times New Roman" w:cs="Times New Roman"/>
                <w:sz w:val="24"/>
                <w:szCs w:val="24"/>
              </w:rPr>
            </w:pPr>
          </w:p>
        </w:tc>
        <w:tc>
          <w:tcPr>
            <w:tcW w:w="1235" w:type="dxa"/>
          </w:tcPr>
          <w:p w14:paraId="367D09AD" w14:textId="77777777" w:rsidR="0018275D" w:rsidRDefault="0018275D" w:rsidP="005B7A32">
            <w:pPr>
              <w:rPr>
                <w:rFonts w:ascii="Times New Roman" w:hAnsi="Times New Roman" w:cs="Times New Roman"/>
                <w:sz w:val="24"/>
                <w:szCs w:val="24"/>
              </w:rPr>
            </w:pPr>
          </w:p>
        </w:tc>
        <w:tc>
          <w:tcPr>
            <w:tcW w:w="1225" w:type="dxa"/>
          </w:tcPr>
          <w:p w14:paraId="75E8F9A0" w14:textId="77777777" w:rsidR="0018275D" w:rsidRDefault="0018275D" w:rsidP="005B7A32">
            <w:pPr>
              <w:rPr>
                <w:rFonts w:ascii="Times New Roman" w:hAnsi="Times New Roman" w:cs="Times New Roman"/>
                <w:sz w:val="24"/>
                <w:szCs w:val="24"/>
              </w:rPr>
            </w:pPr>
          </w:p>
        </w:tc>
        <w:tc>
          <w:tcPr>
            <w:tcW w:w="1068" w:type="dxa"/>
          </w:tcPr>
          <w:p w14:paraId="05BD6FC8" w14:textId="77777777" w:rsidR="0018275D" w:rsidRDefault="0018275D" w:rsidP="005B7A32">
            <w:pPr>
              <w:rPr>
                <w:rFonts w:ascii="Times New Roman" w:hAnsi="Times New Roman" w:cs="Times New Roman"/>
                <w:sz w:val="24"/>
                <w:szCs w:val="24"/>
              </w:rPr>
            </w:pPr>
          </w:p>
        </w:tc>
        <w:tc>
          <w:tcPr>
            <w:tcW w:w="1057" w:type="dxa"/>
          </w:tcPr>
          <w:p w14:paraId="4F75FA7C" w14:textId="77777777" w:rsidR="0018275D" w:rsidRDefault="0018275D" w:rsidP="005B7A32">
            <w:pPr>
              <w:rPr>
                <w:rFonts w:ascii="Times New Roman" w:hAnsi="Times New Roman" w:cs="Times New Roman"/>
                <w:sz w:val="24"/>
                <w:szCs w:val="24"/>
              </w:rPr>
            </w:pPr>
          </w:p>
        </w:tc>
      </w:tr>
      <w:tr w:rsidR="0018275D" w14:paraId="380752F5" w14:textId="77777777" w:rsidTr="0018275D">
        <w:tc>
          <w:tcPr>
            <w:tcW w:w="2527" w:type="dxa"/>
          </w:tcPr>
          <w:p w14:paraId="2626535A" w14:textId="4CF2DAE3" w:rsidR="0018275D" w:rsidRDefault="0018275D" w:rsidP="005B7A32">
            <w:pPr>
              <w:rPr>
                <w:rFonts w:ascii="Times New Roman" w:hAnsi="Times New Roman" w:cs="Times New Roman"/>
                <w:sz w:val="24"/>
                <w:szCs w:val="24"/>
              </w:rPr>
            </w:pPr>
            <w:r>
              <w:rPr>
                <w:rFonts w:ascii="Times New Roman" w:hAnsi="Times New Roman" w:cs="Times New Roman"/>
                <w:sz w:val="24"/>
                <w:szCs w:val="24"/>
              </w:rPr>
              <w:t>Total Manuf. Overhead</w:t>
            </w:r>
          </w:p>
        </w:tc>
        <w:tc>
          <w:tcPr>
            <w:tcW w:w="1030" w:type="dxa"/>
          </w:tcPr>
          <w:p w14:paraId="27585AC5" w14:textId="77777777" w:rsidR="0018275D" w:rsidRDefault="0018275D" w:rsidP="005B7A32">
            <w:pPr>
              <w:rPr>
                <w:rFonts w:ascii="Times New Roman" w:hAnsi="Times New Roman" w:cs="Times New Roman"/>
                <w:sz w:val="24"/>
                <w:szCs w:val="24"/>
              </w:rPr>
            </w:pPr>
          </w:p>
        </w:tc>
        <w:tc>
          <w:tcPr>
            <w:tcW w:w="1208" w:type="dxa"/>
          </w:tcPr>
          <w:p w14:paraId="039EFE74" w14:textId="77777777" w:rsidR="0018275D" w:rsidRDefault="0018275D" w:rsidP="005B7A32">
            <w:pPr>
              <w:rPr>
                <w:rFonts w:ascii="Times New Roman" w:hAnsi="Times New Roman" w:cs="Times New Roman"/>
                <w:sz w:val="24"/>
                <w:szCs w:val="24"/>
              </w:rPr>
            </w:pPr>
          </w:p>
        </w:tc>
        <w:tc>
          <w:tcPr>
            <w:tcW w:w="1235" w:type="dxa"/>
          </w:tcPr>
          <w:p w14:paraId="0594552D" w14:textId="77777777" w:rsidR="0018275D" w:rsidRDefault="0018275D" w:rsidP="005B7A32">
            <w:pPr>
              <w:rPr>
                <w:rFonts w:ascii="Times New Roman" w:hAnsi="Times New Roman" w:cs="Times New Roman"/>
                <w:sz w:val="24"/>
                <w:szCs w:val="24"/>
              </w:rPr>
            </w:pPr>
          </w:p>
        </w:tc>
        <w:tc>
          <w:tcPr>
            <w:tcW w:w="1225" w:type="dxa"/>
          </w:tcPr>
          <w:p w14:paraId="26945932" w14:textId="77777777" w:rsidR="0018275D" w:rsidRDefault="0018275D" w:rsidP="005B7A32">
            <w:pPr>
              <w:rPr>
                <w:rFonts w:ascii="Times New Roman" w:hAnsi="Times New Roman" w:cs="Times New Roman"/>
                <w:sz w:val="24"/>
                <w:szCs w:val="24"/>
              </w:rPr>
            </w:pPr>
          </w:p>
        </w:tc>
        <w:tc>
          <w:tcPr>
            <w:tcW w:w="1068" w:type="dxa"/>
          </w:tcPr>
          <w:p w14:paraId="242E8F55" w14:textId="77777777" w:rsidR="0018275D" w:rsidRDefault="0018275D" w:rsidP="005B7A32">
            <w:pPr>
              <w:rPr>
                <w:rFonts w:ascii="Times New Roman" w:hAnsi="Times New Roman" w:cs="Times New Roman"/>
                <w:sz w:val="24"/>
                <w:szCs w:val="24"/>
              </w:rPr>
            </w:pPr>
          </w:p>
        </w:tc>
        <w:tc>
          <w:tcPr>
            <w:tcW w:w="1057" w:type="dxa"/>
          </w:tcPr>
          <w:p w14:paraId="293D8440" w14:textId="77777777" w:rsidR="0018275D" w:rsidRDefault="0018275D" w:rsidP="005B7A32">
            <w:pPr>
              <w:rPr>
                <w:rFonts w:ascii="Times New Roman" w:hAnsi="Times New Roman" w:cs="Times New Roman"/>
                <w:sz w:val="24"/>
                <w:szCs w:val="24"/>
              </w:rPr>
            </w:pPr>
          </w:p>
        </w:tc>
      </w:tr>
    </w:tbl>
    <w:p w14:paraId="018B54C9" w14:textId="3FEDB6E2" w:rsidR="005B7A32" w:rsidRDefault="005B7A32" w:rsidP="005B7A32">
      <w:pPr>
        <w:rPr>
          <w:rFonts w:ascii="Times New Roman" w:hAnsi="Times New Roman" w:cs="Times New Roman"/>
          <w:sz w:val="24"/>
          <w:szCs w:val="24"/>
        </w:rPr>
      </w:pPr>
    </w:p>
    <w:p w14:paraId="63631C11" w14:textId="373CBFCF" w:rsidR="00DF0E13" w:rsidRDefault="00DF0E13" w:rsidP="005B7A32">
      <w:pPr>
        <w:rPr>
          <w:rFonts w:ascii="Times New Roman" w:hAnsi="Times New Roman" w:cs="Times New Roman"/>
          <w:sz w:val="24"/>
          <w:szCs w:val="24"/>
        </w:rPr>
      </w:pPr>
      <w:r>
        <w:rPr>
          <w:rFonts w:ascii="Times New Roman" w:hAnsi="Times New Roman" w:cs="Times New Roman"/>
          <w:sz w:val="24"/>
          <w:szCs w:val="24"/>
        </w:rPr>
        <w:t>Table 7 will also need to be completed by the Accounting Department and will provide the estimated manufacturing costs for each product in order to calculate the total manufacturing cost per unit for each product A-D using the activity-based costing system.</w:t>
      </w:r>
    </w:p>
    <w:p w14:paraId="3F1DAD52" w14:textId="481009CE" w:rsidR="00DF0E13" w:rsidRPr="004E2629" w:rsidRDefault="004E2629" w:rsidP="005D3CE0">
      <w:pPr>
        <w:spacing w:after="0" w:line="240" w:lineRule="exact"/>
        <w:jc w:val="center"/>
        <w:rPr>
          <w:rFonts w:ascii="Times New Roman" w:hAnsi="Times New Roman" w:cs="Times New Roman"/>
          <w:b/>
          <w:bCs/>
          <w:sz w:val="18"/>
          <w:szCs w:val="18"/>
        </w:rPr>
      </w:pPr>
      <w:r>
        <w:rPr>
          <w:rFonts w:ascii="Times New Roman" w:hAnsi="Times New Roman" w:cs="Times New Roman"/>
          <w:b/>
          <w:bCs/>
          <w:sz w:val="18"/>
          <w:szCs w:val="18"/>
        </w:rPr>
        <w:t xml:space="preserve">Table 7:  </w:t>
      </w:r>
      <w:r w:rsidR="005D3CE0">
        <w:rPr>
          <w:rFonts w:ascii="Times New Roman" w:hAnsi="Times New Roman" w:cs="Times New Roman"/>
          <w:b/>
          <w:bCs/>
          <w:sz w:val="18"/>
          <w:szCs w:val="18"/>
        </w:rPr>
        <w:t>Estimated Manufacturing Costs (using Activity-based Costing (ABC)</w:t>
      </w:r>
    </w:p>
    <w:tbl>
      <w:tblPr>
        <w:tblStyle w:val="TableGrid"/>
        <w:tblW w:w="0" w:type="auto"/>
        <w:tblLook w:val="04A0" w:firstRow="1" w:lastRow="0" w:firstColumn="1" w:lastColumn="0" w:noHBand="0" w:noVBand="1"/>
      </w:tblPr>
      <w:tblGrid>
        <w:gridCol w:w="2785"/>
        <w:gridCol w:w="1170"/>
        <w:gridCol w:w="1260"/>
        <w:gridCol w:w="1170"/>
        <w:gridCol w:w="1406"/>
        <w:gridCol w:w="1559"/>
      </w:tblGrid>
      <w:tr w:rsidR="00DF0E13" w14:paraId="49203F8F" w14:textId="77777777" w:rsidTr="00DF0E13">
        <w:tc>
          <w:tcPr>
            <w:tcW w:w="2785" w:type="dxa"/>
          </w:tcPr>
          <w:p w14:paraId="0D5B2DC4" w14:textId="77777777" w:rsidR="00DF0E13" w:rsidRDefault="00DF0E13" w:rsidP="005B7A32">
            <w:pPr>
              <w:rPr>
                <w:rFonts w:ascii="Times New Roman" w:hAnsi="Times New Roman" w:cs="Times New Roman"/>
                <w:sz w:val="24"/>
                <w:szCs w:val="24"/>
              </w:rPr>
            </w:pPr>
          </w:p>
        </w:tc>
        <w:tc>
          <w:tcPr>
            <w:tcW w:w="1170" w:type="dxa"/>
          </w:tcPr>
          <w:p w14:paraId="7DF77DE2" w14:textId="62F258F2" w:rsidR="00DF0E13" w:rsidRPr="00DF0E13" w:rsidRDefault="00DF0E13" w:rsidP="00DF0E13">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1260" w:type="dxa"/>
          </w:tcPr>
          <w:p w14:paraId="1AA54476" w14:textId="064B2737" w:rsidR="00DF0E13" w:rsidRPr="00DF0E13" w:rsidRDefault="00DF0E13" w:rsidP="00DF0E13">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1170" w:type="dxa"/>
          </w:tcPr>
          <w:p w14:paraId="514011FF" w14:textId="0C2C20A8" w:rsidR="00DF0E13" w:rsidRPr="00DF0E13" w:rsidRDefault="00DF0E13" w:rsidP="00DF0E13">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406" w:type="dxa"/>
          </w:tcPr>
          <w:p w14:paraId="21FF4725" w14:textId="3265BD3E" w:rsidR="00DF0E13" w:rsidRPr="00DF0E13" w:rsidRDefault="00DF0E13" w:rsidP="00DF0E13">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1559" w:type="dxa"/>
          </w:tcPr>
          <w:p w14:paraId="5959124F" w14:textId="31CAA6B0" w:rsidR="00DF0E13" w:rsidRPr="00DF0E13" w:rsidRDefault="00DF0E13" w:rsidP="00DF0E13">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DF0E13" w14:paraId="4FBFD293" w14:textId="77777777" w:rsidTr="00DF0E13">
        <w:tc>
          <w:tcPr>
            <w:tcW w:w="2785" w:type="dxa"/>
          </w:tcPr>
          <w:p w14:paraId="62F3A0B0" w14:textId="77777777" w:rsidR="00DF0E13" w:rsidRDefault="00DF0E13" w:rsidP="005B7A32">
            <w:pPr>
              <w:rPr>
                <w:rFonts w:ascii="Times New Roman" w:hAnsi="Times New Roman" w:cs="Times New Roman"/>
                <w:sz w:val="24"/>
                <w:szCs w:val="24"/>
              </w:rPr>
            </w:pPr>
            <w:r>
              <w:rPr>
                <w:rFonts w:ascii="Times New Roman" w:hAnsi="Times New Roman" w:cs="Times New Roman"/>
                <w:sz w:val="24"/>
                <w:szCs w:val="24"/>
              </w:rPr>
              <w:t>Direct Material Cost</w:t>
            </w:r>
          </w:p>
          <w:p w14:paraId="3D7E6CBD" w14:textId="77777777" w:rsidR="00DF0E13" w:rsidRDefault="00DF0E13" w:rsidP="005B7A32">
            <w:pPr>
              <w:rPr>
                <w:rFonts w:ascii="Times New Roman" w:hAnsi="Times New Roman" w:cs="Times New Roman"/>
                <w:sz w:val="24"/>
                <w:szCs w:val="24"/>
              </w:rPr>
            </w:pPr>
            <w:r>
              <w:rPr>
                <w:rFonts w:ascii="Times New Roman" w:hAnsi="Times New Roman" w:cs="Times New Roman"/>
                <w:sz w:val="24"/>
                <w:szCs w:val="24"/>
              </w:rPr>
              <w:t>Direct Labor Cost</w:t>
            </w:r>
          </w:p>
          <w:p w14:paraId="75332923" w14:textId="038D15AA" w:rsidR="00DF0E13" w:rsidRDefault="00DF0E13" w:rsidP="005B7A32">
            <w:pPr>
              <w:rPr>
                <w:rFonts w:ascii="Times New Roman" w:hAnsi="Times New Roman" w:cs="Times New Roman"/>
                <w:sz w:val="24"/>
                <w:szCs w:val="24"/>
              </w:rPr>
            </w:pPr>
            <w:r>
              <w:rPr>
                <w:rFonts w:ascii="Times New Roman" w:hAnsi="Times New Roman" w:cs="Times New Roman"/>
                <w:sz w:val="24"/>
                <w:szCs w:val="24"/>
              </w:rPr>
              <w:t>Manufacturing Overhead</w:t>
            </w:r>
          </w:p>
        </w:tc>
        <w:tc>
          <w:tcPr>
            <w:tcW w:w="1170" w:type="dxa"/>
          </w:tcPr>
          <w:p w14:paraId="46BE1BE6" w14:textId="360E4FD5" w:rsidR="00DF0E13" w:rsidRDefault="00DF0E13" w:rsidP="00DF0E13">
            <w:pPr>
              <w:jc w:val="right"/>
              <w:rPr>
                <w:rFonts w:ascii="Times New Roman" w:hAnsi="Times New Roman" w:cs="Times New Roman"/>
                <w:sz w:val="24"/>
                <w:szCs w:val="24"/>
              </w:rPr>
            </w:pPr>
          </w:p>
        </w:tc>
        <w:tc>
          <w:tcPr>
            <w:tcW w:w="1260" w:type="dxa"/>
          </w:tcPr>
          <w:p w14:paraId="06412DE2" w14:textId="77777777" w:rsidR="00DF0E13" w:rsidRDefault="00DF0E13" w:rsidP="005B7A32">
            <w:pPr>
              <w:rPr>
                <w:rFonts w:ascii="Times New Roman" w:hAnsi="Times New Roman" w:cs="Times New Roman"/>
                <w:sz w:val="24"/>
                <w:szCs w:val="24"/>
              </w:rPr>
            </w:pPr>
          </w:p>
        </w:tc>
        <w:tc>
          <w:tcPr>
            <w:tcW w:w="1170" w:type="dxa"/>
          </w:tcPr>
          <w:p w14:paraId="0D89FD17" w14:textId="77777777" w:rsidR="00DF0E13" w:rsidRDefault="00DF0E13" w:rsidP="005B7A32">
            <w:pPr>
              <w:rPr>
                <w:rFonts w:ascii="Times New Roman" w:hAnsi="Times New Roman" w:cs="Times New Roman"/>
                <w:sz w:val="24"/>
                <w:szCs w:val="24"/>
              </w:rPr>
            </w:pPr>
          </w:p>
        </w:tc>
        <w:tc>
          <w:tcPr>
            <w:tcW w:w="1406" w:type="dxa"/>
          </w:tcPr>
          <w:p w14:paraId="01BF0180" w14:textId="77777777" w:rsidR="00DF0E13" w:rsidRDefault="00DF0E13" w:rsidP="005B7A32">
            <w:pPr>
              <w:rPr>
                <w:rFonts w:ascii="Times New Roman" w:hAnsi="Times New Roman" w:cs="Times New Roman"/>
                <w:sz w:val="24"/>
                <w:szCs w:val="24"/>
              </w:rPr>
            </w:pPr>
          </w:p>
        </w:tc>
        <w:tc>
          <w:tcPr>
            <w:tcW w:w="1559" w:type="dxa"/>
          </w:tcPr>
          <w:p w14:paraId="17A92A13" w14:textId="77777777" w:rsidR="00DF0E13" w:rsidRDefault="00DF0E13" w:rsidP="005B7A32">
            <w:pPr>
              <w:rPr>
                <w:rFonts w:ascii="Times New Roman" w:hAnsi="Times New Roman" w:cs="Times New Roman"/>
                <w:sz w:val="24"/>
                <w:szCs w:val="24"/>
              </w:rPr>
            </w:pPr>
          </w:p>
        </w:tc>
      </w:tr>
      <w:tr w:rsidR="00DF0E13" w14:paraId="542C4D79" w14:textId="77777777" w:rsidTr="00DF0E13">
        <w:tc>
          <w:tcPr>
            <w:tcW w:w="2785" w:type="dxa"/>
          </w:tcPr>
          <w:p w14:paraId="0CFE40AD" w14:textId="7F81E633" w:rsidR="00DF0E13" w:rsidRDefault="00DF0E13" w:rsidP="005B7A32">
            <w:pPr>
              <w:rPr>
                <w:rFonts w:ascii="Times New Roman" w:hAnsi="Times New Roman" w:cs="Times New Roman"/>
                <w:sz w:val="24"/>
                <w:szCs w:val="24"/>
              </w:rPr>
            </w:pPr>
            <w:r>
              <w:rPr>
                <w:rFonts w:ascii="Times New Roman" w:hAnsi="Times New Roman" w:cs="Times New Roman"/>
                <w:sz w:val="24"/>
                <w:szCs w:val="24"/>
              </w:rPr>
              <w:t>Total Manufacturing Cost</w:t>
            </w:r>
          </w:p>
        </w:tc>
        <w:tc>
          <w:tcPr>
            <w:tcW w:w="1170" w:type="dxa"/>
          </w:tcPr>
          <w:p w14:paraId="1103D636" w14:textId="77777777" w:rsidR="00DF0E13" w:rsidRDefault="00DF0E13" w:rsidP="005B7A32">
            <w:pPr>
              <w:rPr>
                <w:rFonts w:ascii="Times New Roman" w:hAnsi="Times New Roman" w:cs="Times New Roman"/>
                <w:sz w:val="24"/>
                <w:szCs w:val="24"/>
              </w:rPr>
            </w:pPr>
          </w:p>
        </w:tc>
        <w:tc>
          <w:tcPr>
            <w:tcW w:w="1260" w:type="dxa"/>
          </w:tcPr>
          <w:p w14:paraId="5B3D9348" w14:textId="77777777" w:rsidR="00DF0E13" w:rsidRDefault="00DF0E13" w:rsidP="005B7A32">
            <w:pPr>
              <w:rPr>
                <w:rFonts w:ascii="Times New Roman" w:hAnsi="Times New Roman" w:cs="Times New Roman"/>
                <w:sz w:val="24"/>
                <w:szCs w:val="24"/>
              </w:rPr>
            </w:pPr>
          </w:p>
        </w:tc>
        <w:tc>
          <w:tcPr>
            <w:tcW w:w="1170" w:type="dxa"/>
          </w:tcPr>
          <w:p w14:paraId="64481DCD" w14:textId="77777777" w:rsidR="00DF0E13" w:rsidRDefault="00DF0E13" w:rsidP="005B7A32">
            <w:pPr>
              <w:rPr>
                <w:rFonts w:ascii="Times New Roman" w:hAnsi="Times New Roman" w:cs="Times New Roman"/>
                <w:sz w:val="24"/>
                <w:szCs w:val="24"/>
              </w:rPr>
            </w:pPr>
          </w:p>
        </w:tc>
        <w:tc>
          <w:tcPr>
            <w:tcW w:w="1406" w:type="dxa"/>
          </w:tcPr>
          <w:p w14:paraId="3DAC29D9" w14:textId="77777777" w:rsidR="00DF0E13" w:rsidRDefault="00DF0E13" w:rsidP="005B7A32">
            <w:pPr>
              <w:rPr>
                <w:rFonts w:ascii="Times New Roman" w:hAnsi="Times New Roman" w:cs="Times New Roman"/>
                <w:sz w:val="24"/>
                <w:szCs w:val="24"/>
              </w:rPr>
            </w:pPr>
          </w:p>
        </w:tc>
        <w:tc>
          <w:tcPr>
            <w:tcW w:w="1559" w:type="dxa"/>
          </w:tcPr>
          <w:p w14:paraId="10CE44A6" w14:textId="77777777" w:rsidR="00DF0E13" w:rsidRDefault="00DF0E13" w:rsidP="005B7A32">
            <w:pPr>
              <w:rPr>
                <w:rFonts w:ascii="Times New Roman" w:hAnsi="Times New Roman" w:cs="Times New Roman"/>
                <w:sz w:val="24"/>
                <w:szCs w:val="24"/>
              </w:rPr>
            </w:pPr>
          </w:p>
        </w:tc>
      </w:tr>
      <w:tr w:rsidR="00DF0E13" w14:paraId="20601EF8" w14:textId="77777777" w:rsidTr="00DF0E13">
        <w:tc>
          <w:tcPr>
            <w:tcW w:w="2785" w:type="dxa"/>
          </w:tcPr>
          <w:p w14:paraId="42A50B80" w14:textId="703A89BD" w:rsidR="00DF0E13" w:rsidRDefault="00DF0E13" w:rsidP="005B7A32">
            <w:pPr>
              <w:rPr>
                <w:rFonts w:ascii="Times New Roman" w:hAnsi="Times New Roman" w:cs="Times New Roman"/>
                <w:sz w:val="24"/>
                <w:szCs w:val="24"/>
              </w:rPr>
            </w:pPr>
            <w:r>
              <w:rPr>
                <w:rFonts w:ascii="Times New Roman" w:hAnsi="Times New Roman" w:cs="Times New Roman"/>
                <w:sz w:val="24"/>
                <w:szCs w:val="24"/>
              </w:rPr>
              <w:t xml:space="preserve">Units Produced </w:t>
            </w:r>
          </w:p>
        </w:tc>
        <w:tc>
          <w:tcPr>
            <w:tcW w:w="1170" w:type="dxa"/>
          </w:tcPr>
          <w:p w14:paraId="50B70098" w14:textId="77777777" w:rsidR="00DF0E13" w:rsidRDefault="00DF0E13" w:rsidP="005B7A32">
            <w:pPr>
              <w:rPr>
                <w:rFonts w:ascii="Times New Roman" w:hAnsi="Times New Roman" w:cs="Times New Roman"/>
                <w:sz w:val="24"/>
                <w:szCs w:val="24"/>
              </w:rPr>
            </w:pPr>
          </w:p>
        </w:tc>
        <w:tc>
          <w:tcPr>
            <w:tcW w:w="1260" w:type="dxa"/>
          </w:tcPr>
          <w:p w14:paraId="179EB1EB" w14:textId="77777777" w:rsidR="00DF0E13" w:rsidRDefault="00DF0E13" w:rsidP="005B7A32">
            <w:pPr>
              <w:rPr>
                <w:rFonts w:ascii="Times New Roman" w:hAnsi="Times New Roman" w:cs="Times New Roman"/>
                <w:sz w:val="24"/>
                <w:szCs w:val="24"/>
              </w:rPr>
            </w:pPr>
          </w:p>
        </w:tc>
        <w:tc>
          <w:tcPr>
            <w:tcW w:w="1170" w:type="dxa"/>
          </w:tcPr>
          <w:p w14:paraId="3E1C5106" w14:textId="77777777" w:rsidR="00DF0E13" w:rsidRDefault="00DF0E13" w:rsidP="005B7A32">
            <w:pPr>
              <w:rPr>
                <w:rFonts w:ascii="Times New Roman" w:hAnsi="Times New Roman" w:cs="Times New Roman"/>
                <w:sz w:val="24"/>
                <w:szCs w:val="24"/>
              </w:rPr>
            </w:pPr>
          </w:p>
        </w:tc>
        <w:tc>
          <w:tcPr>
            <w:tcW w:w="1406" w:type="dxa"/>
          </w:tcPr>
          <w:p w14:paraId="5F5D260C" w14:textId="77777777" w:rsidR="00DF0E13" w:rsidRDefault="00DF0E13" w:rsidP="005B7A32">
            <w:pPr>
              <w:rPr>
                <w:rFonts w:ascii="Times New Roman" w:hAnsi="Times New Roman" w:cs="Times New Roman"/>
                <w:sz w:val="24"/>
                <w:szCs w:val="24"/>
              </w:rPr>
            </w:pPr>
          </w:p>
        </w:tc>
        <w:tc>
          <w:tcPr>
            <w:tcW w:w="1559" w:type="dxa"/>
          </w:tcPr>
          <w:p w14:paraId="13899685" w14:textId="77777777" w:rsidR="00DF0E13" w:rsidRDefault="00DF0E13" w:rsidP="005B7A32">
            <w:pPr>
              <w:rPr>
                <w:rFonts w:ascii="Times New Roman" w:hAnsi="Times New Roman" w:cs="Times New Roman"/>
                <w:sz w:val="24"/>
                <w:szCs w:val="24"/>
              </w:rPr>
            </w:pPr>
          </w:p>
        </w:tc>
      </w:tr>
      <w:tr w:rsidR="00DF0E13" w14:paraId="5A76000D" w14:textId="77777777" w:rsidTr="00DF0E13">
        <w:tc>
          <w:tcPr>
            <w:tcW w:w="2785" w:type="dxa"/>
          </w:tcPr>
          <w:p w14:paraId="2290E1D8" w14:textId="46952D8B" w:rsidR="00DF0E13" w:rsidRDefault="00DF0E13" w:rsidP="005B7A32">
            <w:pPr>
              <w:rPr>
                <w:rFonts w:ascii="Times New Roman" w:hAnsi="Times New Roman" w:cs="Times New Roman"/>
                <w:sz w:val="24"/>
                <w:szCs w:val="24"/>
              </w:rPr>
            </w:pPr>
            <w:r>
              <w:rPr>
                <w:rFonts w:ascii="Times New Roman" w:hAnsi="Times New Roman" w:cs="Times New Roman"/>
                <w:sz w:val="24"/>
                <w:szCs w:val="24"/>
              </w:rPr>
              <w:t>Total Mfg. Cost per Unit</w:t>
            </w:r>
          </w:p>
        </w:tc>
        <w:tc>
          <w:tcPr>
            <w:tcW w:w="1170" w:type="dxa"/>
          </w:tcPr>
          <w:p w14:paraId="2B34D577" w14:textId="77777777" w:rsidR="00DF0E13" w:rsidRDefault="00DF0E13" w:rsidP="005B7A32">
            <w:pPr>
              <w:rPr>
                <w:rFonts w:ascii="Times New Roman" w:hAnsi="Times New Roman" w:cs="Times New Roman"/>
                <w:sz w:val="24"/>
                <w:szCs w:val="24"/>
              </w:rPr>
            </w:pPr>
          </w:p>
        </w:tc>
        <w:tc>
          <w:tcPr>
            <w:tcW w:w="1260" w:type="dxa"/>
          </w:tcPr>
          <w:p w14:paraId="24EE0056" w14:textId="77777777" w:rsidR="00DF0E13" w:rsidRDefault="00DF0E13" w:rsidP="005B7A32">
            <w:pPr>
              <w:rPr>
                <w:rFonts w:ascii="Times New Roman" w:hAnsi="Times New Roman" w:cs="Times New Roman"/>
                <w:sz w:val="24"/>
                <w:szCs w:val="24"/>
              </w:rPr>
            </w:pPr>
          </w:p>
        </w:tc>
        <w:tc>
          <w:tcPr>
            <w:tcW w:w="1170" w:type="dxa"/>
          </w:tcPr>
          <w:p w14:paraId="598FAF5E" w14:textId="77777777" w:rsidR="00DF0E13" w:rsidRDefault="00DF0E13" w:rsidP="005B7A32">
            <w:pPr>
              <w:rPr>
                <w:rFonts w:ascii="Times New Roman" w:hAnsi="Times New Roman" w:cs="Times New Roman"/>
                <w:sz w:val="24"/>
                <w:szCs w:val="24"/>
              </w:rPr>
            </w:pPr>
          </w:p>
        </w:tc>
        <w:tc>
          <w:tcPr>
            <w:tcW w:w="1406" w:type="dxa"/>
          </w:tcPr>
          <w:p w14:paraId="784797F7" w14:textId="77777777" w:rsidR="00DF0E13" w:rsidRDefault="00DF0E13" w:rsidP="005B7A32">
            <w:pPr>
              <w:rPr>
                <w:rFonts w:ascii="Times New Roman" w:hAnsi="Times New Roman" w:cs="Times New Roman"/>
                <w:sz w:val="24"/>
                <w:szCs w:val="24"/>
              </w:rPr>
            </w:pPr>
          </w:p>
        </w:tc>
        <w:tc>
          <w:tcPr>
            <w:tcW w:w="1559" w:type="dxa"/>
          </w:tcPr>
          <w:p w14:paraId="6D9DD15E" w14:textId="77777777" w:rsidR="00DF0E13" w:rsidRDefault="00DF0E13" w:rsidP="005B7A32">
            <w:pPr>
              <w:rPr>
                <w:rFonts w:ascii="Times New Roman" w:hAnsi="Times New Roman" w:cs="Times New Roman"/>
                <w:sz w:val="24"/>
                <w:szCs w:val="24"/>
              </w:rPr>
            </w:pPr>
          </w:p>
        </w:tc>
      </w:tr>
    </w:tbl>
    <w:p w14:paraId="1D8DD1D2" w14:textId="5E640B98" w:rsidR="0018275D" w:rsidRPr="007802D5" w:rsidRDefault="0018275D" w:rsidP="005B7A32">
      <w:pPr>
        <w:rPr>
          <w:rFonts w:ascii="Times New Roman" w:hAnsi="Times New Roman" w:cs="Times New Roman"/>
          <w:sz w:val="24"/>
          <w:szCs w:val="24"/>
        </w:rPr>
      </w:pPr>
    </w:p>
    <w:p w14:paraId="7FD9E423" w14:textId="496F8E68" w:rsidR="005B7A32" w:rsidRDefault="005B7A32" w:rsidP="00071489">
      <w:pPr>
        <w:jc w:val="right"/>
        <w:rPr>
          <w:rFonts w:ascii="Times New Roman" w:hAnsi="Times New Roman" w:cs="Times New Roman"/>
          <w:b/>
          <w:bCs/>
          <w:sz w:val="24"/>
          <w:szCs w:val="24"/>
        </w:rPr>
      </w:pPr>
    </w:p>
    <w:p w14:paraId="57B70A44" w14:textId="584EF730" w:rsidR="00DF4DCC" w:rsidRDefault="00DF4DCC" w:rsidP="00DF4DCC">
      <w:pPr>
        <w:rPr>
          <w:rFonts w:ascii="Times New Roman" w:hAnsi="Times New Roman" w:cs="Times New Roman"/>
          <w:b/>
          <w:bCs/>
          <w:sz w:val="24"/>
          <w:szCs w:val="24"/>
        </w:rPr>
      </w:pPr>
      <w:r>
        <w:rPr>
          <w:rFonts w:ascii="Times New Roman" w:hAnsi="Times New Roman" w:cs="Times New Roman"/>
          <w:b/>
          <w:bCs/>
          <w:sz w:val="24"/>
          <w:szCs w:val="24"/>
        </w:rPr>
        <w:lastRenderedPageBreak/>
        <w:t>Requirements:</w:t>
      </w:r>
    </w:p>
    <w:p w14:paraId="2AAFDDA1" w14:textId="77777777" w:rsidR="00997B5C" w:rsidRDefault="00997B5C" w:rsidP="00997B5C">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Complete table 1 with information provided using the traditional volume-based costing system.  </w:t>
      </w:r>
    </w:p>
    <w:p w14:paraId="686DCEF7" w14:textId="7095A821" w:rsidR="00997B5C" w:rsidRDefault="00997B5C" w:rsidP="00997B5C">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 Complete table 2 with the information provided from table 1</w:t>
      </w:r>
    </w:p>
    <w:p w14:paraId="385FDC72" w14:textId="7A50FF7F" w:rsidR="00997B5C" w:rsidRDefault="00997B5C" w:rsidP="00997B5C">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Complete table 5 with the information from tables 3 &amp; 4 using the activity-based costing system.  </w:t>
      </w:r>
    </w:p>
    <w:p w14:paraId="1066A8CB" w14:textId="3365E762" w:rsidR="00997B5C" w:rsidRDefault="00997B5C" w:rsidP="00997B5C">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Complete table 6 with information from tables 4 &amp; t using the activity-based costing system.  </w:t>
      </w:r>
    </w:p>
    <w:p w14:paraId="676A6D18" w14:textId="382743BD" w:rsidR="00997B5C" w:rsidRDefault="00997B5C" w:rsidP="00997B5C">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Complete table 7 with information from table 1 and table 6.  </w:t>
      </w:r>
    </w:p>
    <w:p w14:paraId="07BE9BCA" w14:textId="45676CAA" w:rsidR="006C3798" w:rsidRPr="006C3798" w:rsidRDefault="006C3798" w:rsidP="006C3798">
      <w:pPr>
        <w:pStyle w:val="ListParagraph"/>
        <w:numPr>
          <w:ilvl w:val="0"/>
          <w:numId w:val="4"/>
        </w:numPr>
        <w:rPr>
          <w:rFonts w:ascii="Times New Roman" w:hAnsi="Times New Roman" w:cs="Times New Roman"/>
          <w:b/>
          <w:bCs/>
          <w:sz w:val="24"/>
          <w:szCs w:val="24"/>
        </w:rPr>
      </w:pPr>
      <w:r w:rsidRPr="006C3798">
        <w:rPr>
          <w:rFonts w:ascii="Times New Roman" w:hAnsi="Times New Roman" w:cs="Times New Roman"/>
          <w:b/>
          <w:bCs/>
          <w:sz w:val="24"/>
          <w:szCs w:val="24"/>
        </w:rPr>
        <w:t xml:space="preserve">Prepare a word document which would include:  </w:t>
      </w:r>
    </w:p>
    <w:p w14:paraId="366B50C7" w14:textId="5589F8D3" w:rsidR="006C3798" w:rsidRDefault="006C3798" w:rsidP="006C3798">
      <w:pPr>
        <w:pStyle w:val="ListParagraph"/>
        <w:numPr>
          <w:ilvl w:val="1"/>
          <w:numId w:val="4"/>
        </w:numPr>
        <w:rPr>
          <w:rFonts w:ascii="Times New Roman" w:hAnsi="Times New Roman" w:cs="Times New Roman"/>
          <w:b/>
          <w:bCs/>
          <w:sz w:val="24"/>
          <w:szCs w:val="24"/>
        </w:rPr>
      </w:pPr>
      <w:r w:rsidRPr="006C11AD">
        <w:rPr>
          <w:rFonts w:ascii="Times New Roman" w:hAnsi="Times New Roman" w:cs="Times New Roman"/>
          <w:b/>
          <w:bCs/>
          <w:sz w:val="24"/>
          <w:szCs w:val="24"/>
        </w:rPr>
        <w:t>Cover sheet</w:t>
      </w:r>
    </w:p>
    <w:p w14:paraId="291B9789" w14:textId="5575ADE4" w:rsidR="006C3798" w:rsidRDefault="006C3798" w:rsidP="006C3798">
      <w:pPr>
        <w:pStyle w:val="ListParagraph"/>
        <w:numPr>
          <w:ilvl w:val="1"/>
          <w:numId w:val="4"/>
        </w:numPr>
        <w:rPr>
          <w:rFonts w:ascii="Times New Roman" w:hAnsi="Times New Roman" w:cs="Times New Roman"/>
          <w:b/>
          <w:bCs/>
          <w:sz w:val="24"/>
          <w:szCs w:val="24"/>
        </w:rPr>
      </w:pPr>
      <w:r>
        <w:rPr>
          <w:rFonts w:ascii="Times New Roman" w:hAnsi="Times New Roman" w:cs="Times New Roman"/>
          <w:b/>
          <w:bCs/>
          <w:sz w:val="24"/>
          <w:szCs w:val="24"/>
        </w:rPr>
        <w:t>Introduction to the report</w:t>
      </w:r>
    </w:p>
    <w:p w14:paraId="1E9CF6EC" w14:textId="6393B9D2" w:rsidR="006C3798" w:rsidRDefault="006C3798" w:rsidP="006C3798">
      <w:pPr>
        <w:pStyle w:val="ListParagraph"/>
        <w:numPr>
          <w:ilvl w:val="1"/>
          <w:numId w:val="4"/>
        </w:numPr>
        <w:rPr>
          <w:rFonts w:ascii="Times New Roman" w:hAnsi="Times New Roman" w:cs="Times New Roman"/>
          <w:b/>
          <w:bCs/>
          <w:sz w:val="24"/>
          <w:szCs w:val="24"/>
        </w:rPr>
      </w:pPr>
      <w:r>
        <w:rPr>
          <w:rFonts w:ascii="Times New Roman" w:hAnsi="Times New Roman" w:cs="Times New Roman"/>
          <w:b/>
          <w:bCs/>
          <w:sz w:val="24"/>
          <w:szCs w:val="24"/>
        </w:rPr>
        <w:t>Traditional volume-based costing</w:t>
      </w:r>
    </w:p>
    <w:p w14:paraId="4C3AABC3" w14:textId="354C966A"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Concepts relating to this costing system</w:t>
      </w:r>
    </w:p>
    <w:p w14:paraId="56333447" w14:textId="2339CD61"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Advantages and disadvantages of using this costing system</w:t>
      </w:r>
    </w:p>
    <w:p w14:paraId="7B88C944" w14:textId="2AB531A2" w:rsidR="006C3798" w:rsidRPr="006C11AD"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Provide your completed tables relating to this costing system</w:t>
      </w:r>
    </w:p>
    <w:p w14:paraId="70E78900" w14:textId="77777777" w:rsidR="006C3798" w:rsidRPr="006C3798" w:rsidRDefault="006C3798" w:rsidP="006C3798">
      <w:pPr>
        <w:pStyle w:val="ListParagraph"/>
        <w:numPr>
          <w:ilvl w:val="1"/>
          <w:numId w:val="4"/>
        </w:numPr>
        <w:rPr>
          <w:rFonts w:ascii="Times New Roman" w:hAnsi="Times New Roman" w:cs="Times New Roman"/>
          <w:b/>
          <w:bCs/>
          <w:sz w:val="24"/>
          <w:szCs w:val="24"/>
        </w:rPr>
      </w:pPr>
      <w:r w:rsidRPr="006C3798">
        <w:rPr>
          <w:rFonts w:ascii="Times New Roman" w:hAnsi="Times New Roman" w:cs="Times New Roman"/>
          <w:b/>
          <w:bCs/>
          <w:sz w:val="24"/>
          <w:szCs w:val="24"/>
        </w:rPr>
        <w:t>Activity-based costing</w:t>
      </w:r>
    </w:p>
    <w:p w14:paraId="7D7FA880" w14:textId="77777777"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Concepts relating to this costing system</w:t>
      </w:r>
    </w:p>
    <w:p w14:paraId="25703F19" w14:textId="77777777"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Advantages and disadvantages of using this costing system</w:t>
      </w:r>
    </w:p>
    <w:p w14:paraId="5E315AA7" w14:textId="77777777"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Provide your completed tables relating to this costing system</w:t>
      </w:r>
    </w:p>
    <w:p w14:paraId="266F97D4" w14:textId="77777777" w:rsidR="006C3798" w:rsidRDefault="006C3798" w:rsidP="006C3798">
      <w:pPr>
        <w:pStyle w:val="ListParagraph"/>
        <w:numPr>
          <w:ilvl w:val="1"/>
          <w:numId w:val="4"/>
        </w:numPr>
        <w:rPr>
          <w:rFonts w:ascii="Times New Roman" w:hAnsi="Times New Roman" w:cs="Times New Roman"/>
          <w:b/>
          <w:bCs/>
          <w:sz w:val="24"/>
          <w:szCs w:val="24"/>
        </w:rPr>
      </w:pPr>
      <w:r>
        <w:rPr>
          <w:rFonts w:ascii="Times New Roman" w:hAnsi="Times New Roman" w:cs="Times New Roman"/>
          <w:b/>
          <w:bCs/>
          <w:sz w:val="24"/>
          <w:szCs w:val="24"/>
        </w:rPr>
        <w:t>Summary of your findings</w:t>
      </w:r>
    </w:p>
    <w:p w14:paraId="22206DB8" w14:textId="77777777"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Suggestion: present the tables that illustrate the gross margin of each product under each costing system.</w:t>
      </w:r>
    </w:p>
    <w:p w14:paraId="511DED2E" w14:textId="77777777" w:rsidR="006C3798" w:rsidRDefault="006C3798" w:rsidP="006C3798">
      <w:pPr>
        <w:pStyle w:val="ListParagraph"/>
        <w:numPr>
          <w:ilvl w:val="2"/>
          <w:numId w:val="4"/>
        </w:numPr>
        <w:rPr>
          <w:rFonts w:ascii="Times New Roman" w:hAnsi="Times New Roman" w:cs="Times New Roman"/>
          <w:b/>
          <w:bCs/>
          <w:sz w:val="24"/>
          <w:szCs w:val="24"/>
        </w:rPr>
      </w:pPr>
      <w:r>
        <w:rPr>
          <w:rFonts w:ascii="Times New Roman" w:hAnsi="Times New Roman" w:cs="Times New Roman"/>
          <w:b/>
          <w:bCs/>
          <w:sz w:val="24"/>
          <w:szCs w:val="24"/>
        </w:rPr>
        <w:t>Give your analysis supporting it with concepts from the textbook</w:t>
      </w:r>
    </w:p>
    <w:p w14:paraId="555E6A8C" w14:textId="77777777" w:rsidR="00997B5C" w:rsidRPr="006C3798" w:rsidRDefault="00997B5C" w:rsidP="006C3798">
      <w:pPr>
        <w:ind w:left="180"/>
        <w:rPr>
          <w:rFonts w:ascii="Times New Roman" w:hAnsi="Times New Roman" w:cs="Times New Roman"/>
          <w:b/>
          <w:bCs/>
          <w:sz w:val="24"/>
          <w:szCs w:val="24"/>
        </w:rPr>
      </w:pPr>
    </w:p>
    <w:p w14:paraId="76473C90" w14:textId="50C01331" w:rsidR="00DF4DCC" w:rsidRDefault="006C3798" w:rsidP="00DF4DCC">
      <w:pPr>
        <w:rPr>
          <w:rFonts w:ascii="Times New Roman" w:hAnsi="Times New Roman" w:cs="Times New Roman"/>
          <w:b/>
          <w:bCs/>
          <w:sz w:val="24"/>
          <w:szCs w:val="24"/>
        </w:rPr>
      </w:pPr>
      <w:r>
        <w:rPr>
          <w:rFonts w:ascii="Times New Roman" w:hAnsi="Times New Roman" w:cs="Times New Roman"/>
          <w:b/>
          <w:bCs/>
          <w:sz w:val="24"/>
          <w:szCs w:val="24"/>
        </w:rPr>
        <w:t xml:space="preserve">NOTE:  </w:t>
      </w:r>
      <w:r w:rsidR="00DF4DCC">
        <w:rPr>
          <w:rFonts w:ascii="Times New Roman" w:hAnsi="Times New Roman" w:cs="Times New Roman"/>
          <w:b/>
          <w:bCs/>
          <w:sz w:val="24"/>
          <w:szCs w:val="24"/>
        </w:rPr>
        <w:t xml:space="preserve">Your report should have a cover page.  On the cover page you will prepare it in accordance with either the MLA or APA guidelines.  If you are not familiar with the </w:t>
      </w:r>
      <w:r w:rsidR="006C11AD">
        <w:rPr>
          <w:rFonts w:ascii="Times New Roman" w:hAnsi="Times New Roman" w:cs="Times New Roman"/>
          <w:b/>
          <w:bCs/>
          <w:sz w:val="24"/>
          <w:szCs w:val="24"/>
        </w:rPr>
        <w:t xml:space="preserve">MLA or </w:t>
      </w:r>
      <w:r w:rsidR="00DF4DCC">
        <w:rPr>
          <w:rFonts w:ascii="Times New Roman" w:hAnsi="Times New Roman" w:cs="Times New Roman"/>
          <w:b/>
          <w:bCs/>
          <w:sz w:val="24"/>
          <w:szCs w:val="24"/>
        </w:rPr>
        <w:t>APA, search the OWL data base at the Purdue University website or check with an ACC librarian.  Your paper should be organized and easy for the reader to follow.</w:t>
      </w:r>
      <w:r w:rsidR="00805587">
        <w:rPr>
          <w:rFonts w:ascii="Times New Roman" w:hAnsi="Times New Roman" w:cs="Times New Roman"/>
          <w:b/>
          <w:bCs/>
          <w:sz w:val="24"/>
          <w:szCs w:val="24"/>
        </w:rPr>
        <w:t xml:space="preserve">  It should be prepared as a </w:t>
      </w:r>
      <w:r>
        <w:rPr>
          <w:rFonts w:ascii="Times New Roman" w:hAnsi="Times New Roman" w:cs="Times New Roman"/>
          <w:b/>
          <w:bCs/>
          <w:sz w:val="24"/>
          <w:szCs w:val="24"/>
        </w:rPr>
        <w:t>P</w:t>
      </w:r>
      <w:r w:rsidR="00805587">
        <w:rPr>
          <w:rFonts w:ascii="Times New Roman" w:hAnsi="Times New Roman" w:cs="Times New Roman"/>
          <w:b/>
          <w:bCs/>
          <w:sz w:val="24"/>
          <w:szCs w:val="24"/>
        </w:rPr>
        <w:t>rofessional working in the field of accounting with a publicly traded corporation.</w:t>
      </w:r>
    </w:p>
    <w:p w14:paraId="220F2226" w14:textId="1A3B586F" w:rsidR="00805587" w:rsidRDefault="00805587" w:rsidP="00DF4DCC">
      <w:pPr>
        <w:rPr>
          <w:rFonts w:ascii="Times New Roman" w:hAnsi="Times New Roman" w:cs="Times New Roman"/>
          <w:b/>
          <w:bCs/>
          <w:sz w:val="24"/>
          <w:szCs w:val="24"/>
        </w:rPr>
      </w:pPr>
      <w:r>
        <w:rPr>
          <w:rFonts w:ascii="Times New Roman" w:hAnsi="Times New Roman" w:cs="Times New Roman"/>
          <w:b/>
          <w:bCs/>
          <w:sz w:val="24"/>
          <w:szCs w:val="24"/>
        </w:rPr>
        <w:t>Please keep in mind, a well written paper will pay close attention to the organization of the paper.  The reader should be able to easily follow the topics being discussed.  Spelling and sentence structure are also important.</w:t>
      </w:r>
    </w:p>
    <w:p w14:paraId="75B9DB3C" w14:textId="4BE6B839" w:rsidR="00906CBC" w:rsidRDefault="00DF4DCC" w:rsidP="00DF4DCC">
      <w:pPr>
        <w:rPr>
          <w:rFonts w:ascii="Times New Roman" w:hAnsi="Times New Roman" w:cs="Times New Roman"/>
          <w:b/>
          <w:bCs/>
          <w:sz w:val="24"/>
          <w:szCs w:val="24"/>
        </w:rPr>
      </w:pPr>
      <w:r>
        <w:rPr>
          <w:rFonts w:ascii="Times New Roman" w:hAnsi="Times New Roman" w:cs="Times New Roman"/>
          <w:b/>
          <w:bCs/>
          <w:sz w:val="24"/>
          <w:szCs w:val="24"/>
        </w:rPr>
        <w:t xml:space="preserve"> </w:t>
      </w:r>
      <w:r w:rsidR="000E54B3">
        <w:rPr>
          <w:rFonts w:ascii="Times New Roman" w:hAnsi="Times New Roman" w:cs="Times New Roman"/>
          <w:b/>
          <w:bCs/>
          <w:sz w:val="24"/>
          <w:szCs w:val="24"/>
        </w:rPr>
        <w:t xml:space="preserve">There is no set length for the paper.  </w:t>
      </w:r>
    </w:p>
    <w:p w14:paraId="3FFB2F17" w14:textId="224A5B4D" w:rsidR="00906CBC" w:rsidRDefault="00906CBC" w:rsidP="00DF4DCC">
      <w:pPr>
        <w:rPr>
          <w:rFonts w:ascii="Times New Roman" w:hAnsi="Times New Roman" w:cs="Times New Roman"/>
          <w:b/>
          <w:bCs/>
          <w:sz w:val="24"/>
          <w:szCs w:val="24"/>
        </w:rPr>
      </w:pPr>
    </w:p>
    <w:p w14:paraId="2784EE48" w14:textId="31B5F522" w:rsidR="0018275D" w:rsidRDefault="0018275D" w:rsidP="00071489">
      <w:pPr>
        <w:jc w:val="right"/>
        <w:rPr>
          <w:rFonts w:ascii="Times New Roman" w:hAnsi="Times New Roman" w:cs="Times New Roman"/>
          <w:b/>
          <w:bCs/>
          <w:sz w:val="24"/>
          <w:szCs w:val="24"/>
        </w:rPr>
      </w:pPr>
    </w:p>
    <w:p w14:paraId="2C89DCF0" w14:textId="77777777" w:rsidR="0018275D" w:rsidRPr="00B20BDE" w:rsidRDefault="0018275D" w:rsidP="00071489">
      <w:pPr>
        <w:jc w:val="right"/>
        <w:rPr>
          <w:rFonts w:ascii="Times New Roman" w:hAnsi="Times New Roman" w:cs="Times New Roman"/>
          <w:b/>
          <w:bCs/>
          <w:sz w:val="24"/>
          <w:szCs w:val="24"/>
        </w:rPr>
      </w:pPr>
    </w:p>
    <w:sectPr w:rsidR="0018275D" w:rsidRPr="00B20BD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122" w14:textId="77777777" w:rsidR="008B5946" w:rsidRDefault="008B5946" w:rsidP="005B7A32">
      <w:pPr>
        <w:spacing w:after="0" w:line="240" w:lineRule="auto"/>
      </w:pPr>
      <w:r>
        <w:separator/>
      </w:r>
    </w:p>
  </w:endnote>
  <w:endnote w:type="continuationSeparator" w:id="0">
    <w:p w14:paraId="357A2575" w14:textId="77777777" w:rsidR="008B5946" w:rsidRDefault="008B5946" w:rsidP="005B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926405"/>
      <w:docPartObj>
        <w:docPartGallery w:val="Page Numbers (Bottom of Page)"/>
        <w:docPartUnique/>
      </w:docPartObj>
    </w:sdtPr>
    <w:sdtEndPr>
      <w:rPr>
        <w:noProof/>
      </w:rPr>
    </w:sdtEndPr>
    <w:sdtContent>
      <w:p w14:paraId="5003798B" w14:textId="200AEDFC" w:rsidR="005B7A32" w:rsidRDefault="005B7A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5F944B" w14:textId="77777777" w:rsidR="005B7A32" w:rsidRDefault="005B7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7BA4" w14:textId="77777777" w:rsidR="008B5946" w:rsidRDefault="008B5946" w:rsidP="005B7A32">
      <w:pPr>
        <w:spacing w:after="0" w:line="240" w:lineRule="auto"/>
      </w:pPr>
      <w:r>
        <w:separator/>
      </w:r>
    </w:p>
  </w:footnote>
  <w:footnote w:type="continuationSeparator" w:id="0">
    <w:p w14:paraId="4A4D9889" w14:textId="77777777" w:rsidR="008B5946" w:rsidRDefault="008B5946" w:rsidP="005B7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A9E"/>
    <w:multiLevelType w:val="hybridMultilevel"/>
    <w:tmpl w:val="689A49B2"/>
    <w:lvl w:ilvl="0" w:tplc="04090001">
      <w:start w:val="1"/>
      <w:numFmt w:val="bullet"/>
      <w:lvlText w:val=""/>
      <w:lvlJc w:val="left"/>
      <w:pPr>
        <w:ind w:left="207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344151EE"/>
    <w:multiLevelType w:val="hybridMultilevel"/>
    <w:tmpl w:val="C688DB6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0">
    <w:nsid w:val="53AC2CD4"/>
    <w:multiLevelType w:val="hybridMultilevel"/>
    <w:tmpl w:val="FE00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EE50BB"/>
    <w:multiLevelType w:val="hybridMultilevel"/>
    <w:tmpl w:val="469638DC"/>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04"/>
    <w:rsid w:val="00044655"/>
    <w:rsid w:val="00071489"/>
    <w:rsid w:val="000A3299"/>
    <w:rsid w:val="000E54B3"/>
    <w:rsid w:val="00110C9D"/>
    <w:rsid w:val="0018275D"/>
    <w:rsid w:val="002A118F"/>
    <w:rsid w:val="0030195C"/>
    <w:rsid w:val="0046432E"/>
    <w:rsid w:val="00465466"/>
    <w:rsid w:val="00476141"/>
    <w:rsid w:val="004B65A5"/>
    <w:rsid w:val="004C17C5"/>
    <w:rsid w:val="004E2629"/>
    <w:rsid w:val="005B7A32"/>
    <w:rsid w:val="005D2904"/>
    <w:rsid w:val="005D3CE0"/>
    <w:rsid w:val="006C11AD"/>
    <w:rsid w:val="006C3798"/>
    <w:rsid w:val="00726261"/>
    <w:rsid w:val="0074391B"/>
    <w:rsid w:val="007728BD"/>
    <w:rsid w:val="007802D5"/>
    <w:rsid w:val="0079595D"/>
    <w:rsid w:val="007B67D3"/>
    <w:rsid w:val="007B6A28"/>
    <w:rsid w:val="00800208"/>
    <w:rsid w:val="00805587"/>
    <w:rsid w:val="008B5946"/>
    <w:rsid w:val="008F304C"/>
    <w:rsid w:val="00906C8E"/>
    <w:rsid w:val="00906CBC"/>
    <w:rsid w:val="00997B5C"/>
    <w:rsid w:val="00B20BDE"/>
    <w:rsid w:val="00BD38A8"/>
    <w:rsid w:val="00C608B7"/>
    <w:rsid w:val="00D125DE"/>
    <w:rsid w:val="00D8375E"/>
    <w:rsid w:val="00DC323E"/>
    <w:rsid w:val="00DF0E13"/>
    <w:rsid w:val="00DF4DCC"/>
    <w:rsid w:val="00DF530C"/>
    <w:rsid w:val="00E434EB"/>
    <w:rsid w:val="00E72DD6"/>
    <w:rsid w:val="00EC61B3"/>
    <w:rsid w:val="00F35DEB"/>
    <w:rsid w:val="00F7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C3B28"/>
  <w15:chartTrackingRefBased/>
  <w15:docId w15:val="{10FA9D27-1437-4EA4-9A53-CF05814F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BDE"/>
    <w:pPr>
      <w:ind w:left="720"/>
      <w:contextualSpacing/>
    </w:pPr>
  </w:style>
  <w:style w:type="table" w:styleId="TableGrid">
    <w:name w:val="Table Grid"/>
    <w:basedOn w:val="TableNormal"/>
    <w:uiPriority w:val="39"/>
    <w:rsid w:val="00B20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A32"/>
  </w:style>
  <w:style w:type="paragraph" w:styleId="Footer">
    <w:name w:val="footer"/>
    <w:basedOn w:val="Normal"/>
    <w:link w:val="FooterChar"/>
    <w:uiPriority w:val="99"/>
    <w:unhideWhenUsed/>
    <w:rsid w:val="005B7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Geppert</dc:creator>
  <cp:keywords/>
  <dc:description/>
  <cp:lastModifiedBy>Dang Khanh Nguyen</cp:lastModifiedBy>
  <cp:revision>3</cp:revision>
  <dcterms:created xsi:type="dcterms:W3CDTF">2021-09-14T13:24:00Z</dcterms:created>
  <dcterms:modified xsi:type="dcterms:W3CDTF">2021-09-16T17:56:00Z</dcterms:modified>
</cp:coreProperties>
</file>